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6633F365" w14:textId="77777777" w:rsidR="004D0CF9" w:rsidRPr="004D0CF9" w:rsidRDefault="004D0CF9" w:rsidP="004D0CF9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4D0CF9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Structured for Success: Developing Centers to Support Engagement and Independence for Students</w:t>
      </w:r>
    </w:p>
    <w:p w14:paraId="15C77870" w14:textId="77777777" w:rsidR="004D0CF9" w:rsidRDefault="004D0CF9" w:rsidP="004D0CF9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4D0CF9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with Autism</w:t>
      </w:r>
    </w:p>
    <w:p w14:paraId="60238FC1" w14:textId="3E6E5281" w:rsidR="00C81885" w:rsidRDefault="00C81885" w:rsidP="004D0CF9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Webinar 1</w:t>
      </w:r>
      <w:r w:rsidR="004D0CF9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4</w:t>
      </w: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 2025</w:t>
      </w:r>
    </w:p>
    <w:p w14:paraId="3AF6A147" w14:textId="02AA73A7" w:rsidR="00787B9C" w:rsidRDefault="00EE04DB" w:rsidP="00C81885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EC54B4D" w14:textId="77777777" w:rsidR="004D0CF9" w:rsidRPr="004D0CF9" w:rsidRDefault="004D0CF9" w:rsidP="004D0CF9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4D0CF9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lastRenderedPageBreak/>
        <w:t>Structured for Success: Developing Centers to Support Engagement and Independence for Students</w:t>
      </w:r>
    </w:p>
    <w:p w14:paraId="31E697CC" w14:textId="77777777" w:rsidR="004D0CF9" w:rsidRDefault="004D0CF9" w:rsidP="004D0CF9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4D0CF9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with Autism</w:t>
      </w:r>
    </w:p>
    <w:p w14:paraId="4DC76EB2" w14:textId="77777777" w:rsidR="004D0CF9" w:rsidRDefault="004D0CF9" w:rsidP="004D0CF9">
      <w:pPr>
        <w:pStyle w:val="Title"/>
        <w:ind w:left="-90" w:right="-270"/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>Webinar 1</w:t>
      </w:r>
      <w:r>
        <w:rPr>
          <w:rFonts w:ascii="Arial" w:hAnsi="Arial"/>
          <w:b w:val="0"/>
          <w:color w:val="000000"/>
          <w:sz w:val="36"/>
          <w:szCs w:val="36"/>
          <w:u w:color="000000"/>
          <w:shd w:val="clear" w:color="auto" w:fill="FFFFFF"/>
        </w:rPr>
        <w:t>4</w:t>
      </w:r>
      <w:r w:rsidRPr="00C81885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 xml:space="preserve"> 2025</w:t>
      </w:r>
    </w:p>
    <w:p w14:paraId="1CE93FED" w14:textId="107AB03B" w:rsidR="00124040" w:rsidRPr="00EF4F24" w:rsidRDefault="00B078F4" w:rsidP="004D0CF9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W w:w="5385" w:type="pct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270"/>
      </w:tblGrid>
      <w:tr w:rsidR="000D09E5" w:rsidRPr="008000E6" w14:paraId="499C92F8" w14:textId="77777777" w:rsidTr="000D09E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10070" w:type="dxa"/>
              <w:tblCellSpacing w:w="0" w:type="dxa"/>
              <w:shd w:val="clear" w:color="auto" w:fill="FFFFFF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9101"/>
            </w:tblGrid>
            <w:tr w:rsidR="000D09E5" w:rsidRPr="008000E6" w14:paraId="4F9C4FD8" w14:textId="77777777" w:rsidTr="00D07D60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5FD752E2" w14:textId="77777777" w:rsidR="000D09E5" w:rsidRPr="008000E6" w:rsidRDefault="000D09E5" w:rsidP="000D09E5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1"/>
                  </w:tblGrid>
                  <w:tr w:rsidR="00FF7CB9" w:rsidRPr="008000E6" w14:paraId="389E6CD6" w14:textId="77777777" w:rsidTr="006C03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767620" w14:textId="610D53F0" w:rsidR="00FF7CB9" w:rsidRPr="008000E6" w:rsidRDefault="00A46082" w:rsidP="004D0CF9">
                        <w:pPr>
                          <w:ind w:left="330" w:hanging="430"/>
                          <w:rPr>
                            <w:rFonts w:ascii="Aptos" w:hAnsi="Aptos" w:cs="Arial"/>
                          </w:rPr>
                        </w:pPr>
                        <w:r w:rsidRPr="008000E6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1</w:t>
                        </w:r>
                        <w:r w:rsidR="006C03F3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.</w:t>
                        </w:r>
                        <w:r w:rsidR="006C03F3">
                          <w:t xml:space="preserve"> </w:t>
                        </w:r>
                        <w:r w:rsidR="004D0CF9" w:rsidRPr="004D0CF9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Which of the following is a key principle of</w:t>
                        </w:r>
                        <w:r w:rsidR="004D0CF9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 xml:space="preserve"> </w:t>
                        </w:r>
                        <w:r w:rsidR="004D0CF9" w:rsidRPr="004D0CF9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structured environments for students with autism?</w:t>
                        </w:r>
                      </w:p>
                    </w:tc>
                  </w:tr>
                </w:tbl>
                <w:p w14:paraId="6FA6323A" w14:textId="55204E92" w:rsidR="00C81885" w:rsidRPr="008000E6" w:rsidRDefault="00C81885" w:rsidP="00C81885">
                  <w:p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                      </w:t>
                  </w:r>
                  <w:r w:rsidR="004D0CF9" w:rsidRPr="004D0CF9">
                    <w:rPr>
                      <w:rFonts w:ascii="Aptos" w:hAnsi="Aptos" w:cs="Arial"/>
                    </w:rPr>
                    <w:drawing>
                      <wp:inline distT="0" distB="0" distL="0" distR="0" wp14:anchorId="53730770" wp14:editId="7C11894F">
                        <wp:extent cx="3624144" cy="1076325"/>
                        <wp:effectExtent l="0" t="0" r="0" b="0"/>
                        <wp:docPr id="196188454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1884546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2111" cy="1096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2937FD7" w14:textId="4B068861" w:rsidR="000D09E5" w:rsidRPr="00C81885" w:rsidRDefault="000D09E5" w:rsidP="00C81885">
                  <w:pPr>
                    <w:rPr>
                      <w:rFonts w:ascii="Aptos" w:hAnsi="Aptos" w:cs="Arial"/>
                    </w:rPr>
                  </w:pPr>
                </w:p>
              </w:tc>
            </w:tr>
            <w:tr w:rsidR="00FF7CB9" w:rsidRPr="008000E6" w14:paraId="3C9EC461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7D5A53C1" w14:textId="77777777" w:rsidR="00FF7CB9" w:rsidRPr="008000E6" w:rsidRDefault="00FF7CB9" w:rsidP="00FF7CB9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0D4C211B" w14:textId="6FC89B95" w:rsidR="00D258A2" w:rsidRPr="008000E6" w:rsidRDefault="00D07D60" w:rsidP="004D0CF9">
                  <w:pPr>
                    <w:ind w:left="360" w:hanging="45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</w:t>
                  </w:r>
                  <w:r w:rsidR="00FF7CB9" w:rsidRPr="008000E6">
                    <w:rPr>
                      <w:rFonts w:ascii="Aptos" w:hAnsi="Aptos" w:cs="Arial"/>
                    </w:rPr>
                    <w:t>2</w:t>
                  </w:r>
                  <w:r w:rsidR="006C03F3">
                    <w:rPr>
                      <w:rFonts w:ascii="Aptos" w:hAnsi="Aptos" w:cs="Arial"/>
                    </w:rPr>
                    <w:t>.</w:t>
                  </w:r>
                  <w:r w:rsidR="006C03F3">
                    <w:t xml:space="preserve"> </w:t>
                  </w:r>
                  <w:r w:rsidR="004D0CF9" w:rsidRPr="004D0CF9">
                    <w:rPr>
                      <w:rFonts w:ascii="Aptos" w:hAnsi="Aptos" w:cs="Arial"/>
                    </w:rPr>
                    <w:t>One purpose of designing structured classroom</w:t>
                  </w:r>
                  <w:r w:rsidR="004D0CF9">
                    <w:rPr>
                      <w:rFonts w:ascii="Aptos" w:hAnsi="Aptos" w:cs="Arial"/>
                    </w:rPr>
                    <w:t xml:space="preserve"> </w:t>
                  </w:r>
                  <w:r w:rsidR="004D0CF9" w:rsidRPr="004D0CF9">
                    <w:rPr>
                      <w:rFonts w:ascii="Aptos" w:hAnsi="Aptos" w:cs="Arial"/>
                    </w:rPr>
                    <w:t>centers is to:</w:t>
                  </w:r>
                  <w:r w:rsidR="00C81885">
                    <w:rPr>
                      <w:rFonts w:ascii="Aptos" w:hAnsi="Aptos" w:cs="Arial"/>
                    </w:rPr>
                    <w:t xml:space="preserve">                      </w:t>
                  </w:r>
                  <w:r w:rsidR="00FF7CB9" w:rsidRPr="008000E6">
                    <w:rPr>
                      <w:rFonts w:ascii="Aptos" w:hAnsi="Aptos" w:cs="Arial"/>
                    </w:rPr>
                    <w:t xml:space="preserve">   </w:t>
                  </w:r>
                  <w:r w:rsidR="004D0CF9">
                    <w:rPr>
                      <w:rFonts w:ascii="Aptos" w:hAnsi="Aptos" w:cs="Arial"/>
                      <w:noProof/>
                    </w:rPr>
                    <w:drawing>
                      <wp:inline distT="0" distB="0" distL="0" distR="0" wp14:anchorId="4EE53F8A" wp14:editId="328CA405">
                        <wp:extent cx="3305175" cy="1144719"/>
                        <wp:effectExtent l="0" t="0" r="0" b="0"/>
                        <wp:docPr id="152315086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0229" cy="11533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F7CB9" w:rsidRPr="008000E6" w14:paraId="06858736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7539D743" w14:textId="1A9B539C" w:rsidR="00FF7CB9" w:rsidRPr="008000E6" w:rsidRDefault="00FF7CB9" w:rsidP="00FF7CB9">
                  <w:pPr>
                    <w:pStyle w:val="ListParagraph"/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3094301E" w14:textId="4E22953C" w:rsidR="00FF7CB9" w:rsidRPr="00D07D60" w:rsidRDefault="00FF7CB9" w:rsidP="004D0CF9">
                  <w:pPr>
                    <w:rPr>
                      <w:rFonts w:ascii="Aptos" w:hAnsi="Aptos" w:cs="Arial"/>
                    </w:rPr>
                  </w:pPr>
                  <w:r w:rsidRPr="00D07D60">
                    <w:rPr>
                      <w:rFonts w:ascii="Aptos" w:hAnsi="Aptos" w:cs="Arial"/>
                      <w:bdr w:val="none" w:sz="0" w:space="0" w:color="auto" w:frame="1"/>
                    </w:rPr>
                    <w:t xml:space="preserve">3. </w:t>
                  </w:r>
                  <w:r w:rsidR="004D0CF9" w:rsidRPr="004D0CF9">
                    <w:rPr>
                      <w:rFonts w:ascii="Aptos" w:hAnsi="Aptos" w:cs="Arial"/>
                    </w:rPr>
                    <w:t>Using mini or activity schedules in classroom</w:t>
                  </w:r>
                  <w:r w:rsidR="004D0CF9">
                    <w:rPr>
                      <w:rFonts w:ascii="Aptos" w:hAnsi="Aptos" w:cs="Arial"/>
                    </w:rPr>
                    <w:t xml:space="preserve"> </w:t>
                  </w:r>
                  <w:r w:rsidR="004D0CF9" w:rsidRPr="004D0CF9">
                    <w:rPr>
                      <w:rFonts w:ascii="Aptos" w:hAnsi="Aptos" w:cs="Arial"/>
                    </w:rPr>
                    <w:t>centers can help students with autism by providing</w:t>
                  </w:r>
                  <w:r w:rsidR="004D0CF9">
                    <w:rPr>
                      <w:rFonts w:ascii="Aptos" w:hAnsi="Aptos" w:cs="Arial"/>
                    </w:rPr>
                    <w:t xml:space="preserve"> </w:t>
                  </w:r>
                  <w:r w:rsidR="004D0CF9" w:rsidRPr="004D0CF9">
                    <w:rPr>
                      <w:rFonts w:ascii="Aptos" w:hAnsi="Aptos" w:cs="Arial"/>
                    </w:rPr>
                    <w:t>predictability and reducing anxiety.</w:t>
                  </w:r>
                  <w:r w:rsidR="00C81885">
                    <w:rPr>
                      <w:rFonts w:ascii="Aptos" w:hAnsi="Aptos" w:cs="Arial"/>
                    </w:rPr>
                    <w:t xml:space="preserve">                                   </w:t>
                  </w:r>
                  <w:r w:rsidR="004D0CF9">
                    <w:rPr>
                      <w:rFonts w:ascii="Aptos" w:hAnsi="Aptos" w:cs="Arial"/>
                    </w:rPr>
                    <w:t xml:space="preserve">                                                </w:t>
                  </w:r>
                  <w:r w:rsidR="00B00A05" w:rsidRPr="00D07D60">
                    <w:rPr>
                      <w:rFonts w:ascii="Aptos" w:hAnsi="Aptos" w:cs="Arial"/>
                    </w:rPr>
                    <w:t>____</w:t>
                  </w:r>
                  <w:proofErr w:type="gramStart"/>
                  <w:r w:rsidR="00B00A05" w:rsidRPr="00D07D60">
                    <w:rPr>
                      <w:rFonts w:ascii="Aptos" w:hAnsi="Aptos" w:cs="Arial"/>
                    </w:rPr>
                    <w:t>True             __</w:t>
                  </w:r>
                  <w:proofErr w:type="gramEnd"/>
                  <w:r w:rsidR="00B00A05" w:rsidRPr="00D07D60">
                    <w:rPr>
                      <w:rFonts w:ascii="Aptos" w:hAnsi="Aptos" w:cs="Arial"/>
                    </w:rPr>
                    <w:t>___False</w:t>
                  </w:r>
                </w:p>
                <w:p w14:paraId="47042ED5" w14:textId="6F88D268" w:rsidR="00D258A2" w:rsidRPr="008000E6" w:rsidRDefault="00D258A2" w:rsidP="00EF6B0F">
                  <w:pPr>
                    <w:pStyle w:val="ListParagraph"/>
                    <w:ind w:left="70" w:firstLine="456"/>
                    <w:rPr>
                      <w:rFonts w:ascii="Aptos" w:hAnsi="Aptos" w:cs="Arial"/>
                    </w:rPr>
                  </w:pPr>
                </w:p>
              </w:tc>
            </w:tr>
            <w:tr w:rsidR="00B00A05" w:rsidRPr="008000E6" w14:paraId="17B8664B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3716E0B2" w14:textId="7575B15A" w:rsidR="00B00A05" w:rsidRPr="008000E6" w:rsidRDefault="00C81885" w:rsidP="00FF7CB9">
                  <w:pPr>
                    <w:rPr>
                      <w:rFonts w:ascii="Aptos" w:hAnsi="Aptos"/>
                    </w:rPr>
                  </w:pPr>
                  <w:r>
                    <w:rPr>
                      <w:rFonts w:ascii="Aptos" w:hAnsi="Aptos"/>
                    </w:rPr>
                    <w:t xml:space="preserve"> 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4882A593" w14:textId="77777777" w:rsidR="004D0CF9" w:rsidRDefault="00B00A05" w:rsidP="004D0CF9">
                  <w:pPr>
                    <w:rPr>
                      <w:rFonts w:ascii="Aptos" w:hAnsi="Aptos" w:cs="Arial"/>
                    </w:rPr>
                  </w:pPr>
                  <w:r w:rsidRPr="00D07D60">
                    <w:rPr>
                      <w:rFonts w:ascii="Aptos" w:hAnsi="Aptos" w:cs="Arial"/>
                    </w:rPr>
                    <w:t>4</w:t>
                  </w:r>
                  <w:r w:rsidR="00C81885">
                    <w:t xml:space="preserve"> </w:t>
                  </w:r>
                  <w:r w:rsidR="004D0CF9" w:rsidRPr="004D0CF9">
                    <w:rPr>
                      <w:rFonts w:ascii="Aptos" w:hAnsi="Aptos" w:cs="Arial"/>
                    </w:rPr>
                    <w:t>Which of the following is NOT a focus when</w:t>
                  </w:r>
                  <w:r w:rsidR="004D0CF9">
                    <w:rPr>
                      <w:rFonts w:ascii="Aptos" w:hAnsi="Aptos" w:cs="Arial"/>
                    </w:rPr>
                    <w:t xml:space="preserve"> </w:t>
                  </w:r>
                  <w:r w:rsidR="004D0CF9" w:rsidRPr="004D0CF9">
                    <w:rPr>
                      <w:rFonts w:ascii="Aptos" w:hAnsi="Aptos" w:cs="Arial"/>
                    </w:rPr>
                    <w:t>developing autism-friendly classroom centers?</w:t>
                  </w:r>
                  <w:r w:rsidR="00746467">
                    <w:rPr>
                      <w:rFonts w:ascii="Aptos" w:hAnsi="Aptos" w:cs="Arial"/>
                    </w:rPr>
                    <w:t xml:space="preserve">        </w:t>
                  </w:r>
                </w:p>
                <w:p w14:paraId="2183C696" w14:textId="0E1FB5E5" w:rsidR="004D0CF9" w:rsidRDefault="004D0CF9" w:rsidP="004D0CF9">
                  <w:p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                                      </w:t>
                  </w:r>
                </w:p>
                <w:p w14:paraId="6493DDFF" w14:textId="11188307" w:rsidR="00B00A05" w:rsidRPr="008000E6" w:rsidRDefault="004D0CF9" w:rsidP="004D0CF9">
                  <w:p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</w:t>
                  </w:r>
                  <w:r w:rsidRPr="004D0CF9">
                    <w:rPr>
                      <w:rFonts w:ascii="Aptos" w:hAnsi="Aptos" w:cs="Arial"/>
                    </w:rPr>
                    <w:drawing>
                      <wp:inline distT="0" distB="0" distL="0" distR="0" wp14:anchorId="42BD5CC4" wp14:editId="030286E3">
                        <wp:extent cx="2523228" cy="740673"/>
                        <wp:effectExtent l="0" t="0" r="0" b="2540"/>
                        <wp:docPr id="36087355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087355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1594" cy="751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00A05" w:rsidRPr="008000E6" w14:paraId="0F88D840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1A8175E1" w14:textId="77777777" w:rsidR="00B00A05" w:rsidRPr="008000E6" w:rsidRDefault="00B00A05" w:rsidP="00FF7CB9">
                  <w:pPr>
                    <w:ind w:right="-270"/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tbl>
                  <w:tblPr>
                    <w:tblW w:w="7574" w:type="dxa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74"/>
                  </w:tblGrid>
                  <w:tr w:rsidR="00B00A05" w:rsidRPr="008000E6" w14:paraId="18E14D97" w14:textId="77777777" w:rsidTr="006C03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2A4D38" w14:textId="60889F8E" w:rsidR="00B00A05" w:rsidRPr="008000E6" w:rsidRDefault="006C03F3" w:rsidP="004D0CF9">
                        <w:pPr>
                          <w:ind w:left="150" w:hanging="250"/>
                          <w:rPr>
                            <w:rFonts w:ascii="Aptos" w:hAnsi="Aptos" w:cs="Arial"/>
                          </w:rPr>
                        </w:pPr>
                        <w:r>
                          <w:rPr>
                            <w:rFonts w:ascii="Aptos" w:hAnsi="Aptos" w:cs="Arial"/>
                          </w:rPr>
                          <w:t xml:space="preserve">5. </w:t>
                        </w:r>
                        <w:r w:rsidR="004D0CF9" w:rsidRPr="004D0CF9">
                          <w:rPr>
                            <w:rFonts w:ascii="Aptos" w:hAnsi="Aptos" w:cs="Arial"/>
                          </w:rPr>
                          <w:t>Learning centers and rotations can only be used</w:t>
                        </w:r>
                        <w:r w:rsidR="004D0CF9">
                          <w:rPr>
                            <w:rFonts w:ascii="Aptos" w:hAnsi="Aptos" w:cs="Arial"/>
                          </w:rPr>
                          <w:t xml:space="preserve"> </w:t>
                        </w:r>
                        <w:r w:rsidR="004D0CF9" w:rsidRPr="004D0CF9">
                          <w:rPr>
                            <w:rFonts w:ascii="Aptos" w:hAnsi="Aptos" w:cs="Arial"/>
                          </w:rPr>
                          <w:t>with elementary-</w:t>
                        </w:r>
                        <w:r w:rsidR="004D0CF9">
                          <w:rPr>
                            <w:rFonts w:ascii="Aptos" w:hAnsi="Aptos" w:cs="Arial"/>
                          </w:rPr>
                          <w:t>a</w:t>
                        </w:r>
                        <w:r w:rsidR="004D0CF9" w:rsidRPr="004D0CF9">
                          <w:rPr>
                            <w:rFonts w:ascii="Aptos" w:hAnsi="Aptos" w:cs="Arial"/>
                          </w:rPr>
                          <w:t>ged students.</w:t>
                        </w:r>
                        <w:r w:rsidR="004D0CF9">
                          <w:rPr>
                            <w:rFonts w:ascii="Aptos" w:hAnsi="Aptos" w:cs="Arial"/>
                          </w:rPr>
                          <w:t xml:space="preserve">         </w:t>
                        </w:r>
                        <w:r w:rsidR="004D0CF9" w:rsidRPr="004D0CF9">
                          <w:rPr>
                            <w:rFonts w:ascii="Aptos" w:hAnsi="Aptos" w:cs="Arial"/>
                          </w:rPr>
                          <w:t>____</w:t>
                        </w:r>
                        <w:proofErr w:type="gramStart"/>
                        <w:r w:rsidR="004D0CF9" w:rsidRPr="004D0CF9">
                          <w:rPr>
                            <w:rFonts w:ascii="Aptos" w:hAnsi="Aptos" w:cs="Arial"/>
                          </w:rPr>
                          <w:t>True             __</w:t>
                        </w:r>
                        <w:proofErr w:type="gramEnd"/>
                        <w:r w:rsidR="004D0CF9" w:rsidRPr="004D0CF9">
                          <w:rPr>
                            <w:rFonts w:ascii="Aptos" w:hAnsi="Aptos" w:cs="Arial"/>
                          </w:rPr>
                          <w:t>___False</w:t>
                        </w:r>
                      </w:p>
                    </w:tc>
                  </w:tr>
                </w:tbl>
                <w:p w14:paraId="7393FE1F" w14:textId="687D7130" w:rsidR="00B00A05" w:rsidRPr="008000E6" w:rsidRDefault="00B00A05" w:rsidP="006C03F3">
                  <w:pPr>
                    <w:pStyle w:val="ListParagraph"/>
                    <w:ind w:left="1150" w:hanging="520"/>
                    <w:rPr>
                      <w:rFonts w:ascii="Aptos" w:hAnsi="Aptos" w:cs="Arial"/>
                    </w:rPr>
                  </w:pPr>
                </w:p>
              </w:tc>
            </w:tr>
          </w:tbl>
          <w:p w14:paraId="41E0013F" w14:textId="5C7D483C" w:rsidR="000D09E5" w:rsidRPr="008000E6" w:rsidRDefault="000D09E5" w:rsidP="000D09E5">
            <w:pPr>
              <w:pStyle w:val="ListParagraph"/>
              <w:rPr>
                <w:rFonts w:ascii="Aptos" w:hAnsi="Aptos"/>
              </w:rPr>
            </w:pPr>
          </w:p>
        </w:tc>
      </w:tr>
    </w:tbl>
    <w:p w14:paraId="49B02528" w14:textId="55AA87A5" w:rsidR="00124040" w:rsidRPr="008000E6" w:rsidRDefault="004D0CF9" w:rsidP="004D0CF9">
      <w:pPr>
        <w:pStyle w:val="Default"/>
        <w:tabs>
          <w:tab w:val="left" w:pos="3885"/>
        </w:tabs>
        <w:ind w:right="90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                   </w:t>
      </w:r>
      <w:r w:rsidR="007B38A1" w:rsidRPr="008000E6">
        <w:rPr>
          <w:rFonts w:ascii="Aptos" w:hAnsi="Aptos" w:cs="Times New Roman"/>
          <w:sz w:val="24"/>
          <w:szCs w:val="24"/>
        </w:rPr>
        <w:t xml:space="preserve"> </w:t>
      </w:r>
      <w:r w:rsidR="00124040" w:rsidRPr="008000E6">
        <w:rPr>
          <w:rFonts w:ascii="Aptos" w:hAnsi="Aptos" w:cs="Times New Roman"/>
          <w:sz w:val="24"/>
          <w:szCs w:val="24"/>
        </w:rPr>
        <w:t>Please note any suggestions for improving this activity in terms of learning value.</w:t>
      </w:r>
    </w:p>
    <w:p w14:paraId="40340114" w14:textId="3D745DB6" w:rsidR="006731FE" w:rsidRPr="008000E6" w:rsidRDefault="006731FE" w:rsidP="00924E95">
      <w:pPr>
        <w:tabs>
          <w:tab w:val="left" w:pos="9270"/>
        </w:tabs>
        <w:ind w:left="1350"/>
        <w:jc w:val="center"/>
        <w:rPr>
          <w:rFonts w:ascii="Aptos" w:hAnsi="Aptos"/>
        </w:rPr>
      </w:pPr>
      <w:r w:rsidRPr="008000E6">
        <w:rPr>
          <w:rFonts w:ascii="Aptos" w:hAnsi="Aptos"/>
        </w:rPr>
        <w:t>______________________________________________________________</w:t>
      </w:r>
      <w:r w:rsidR="00FE0A7D" w:rsidRPr="008000E6">
        <w:rPr>
          <w:rFonts w:ascii="Aptos" w:hAnsi="Aptos"/>
        </w:rPr>
        <w:t>__</w:t>
      </w:r>
      <w:r w:rsidR="00EE3307" w:rsidRPr="008000E6">
        <w:rPr>
          <w:rFonts w:ascii="Aptos" w:hAnsi="Aptos"/>
        </w:rPr>
        <w:t>__</w:t>
      </w:r>
      <w:r w:rsidR="00570F99" w:rsidRPr="008000E6">
        <w:rPr>
          <w:rFonts w:ascii="Aptos" w:hAnsi="Aptos"/>
        </w:rPr>
        <w:t>______</w:t>
      </w:r>
    </w:p>
    <w:sectPr w:rsidR="006731FE" w:rsidRPr="008000E6" w:rsidSect="00363840">
      <w:type w:val="continuous"/>
      <w:pgSz w:w="12240" w:h="15840"/>
      <w:pgMar w:top="450" w:right="180" w:bottom="27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2693" w14:textId="77777777" w:rsidR="00F75A21" w:rsidRDefault="00F75A21">
      <w:r>
        <w:separator/>
      </w:r>
    </w:p>
  </w:endnote>
  <w:endnote w:type="continuationSeparator" w:id="0">
    <w:p w14:paraId="36764688" w14:textId="77777777" w:rsidR="00F75A21" w:rsidRDefault="00F7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D3D5" w14:textId="77777777" w:rsidR="00F75A21" w:rsidRDefault="00F75A21">
      <w:r>
        <w:separator/>
      </w:r>
    </w:p>
  </w:footnote>
  <w:footnote w:type="continuationSeparator" w:id="0">
    <w:p w14:paraId="47915623" w14:textId="77777777" w:rsidR="00F75A21" w:rsidRDefault="00F7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4" w15:restartNumberingAfterBreak="0">
    <w:nsid w:val="34A60A1D"/>
    <w:multiLevelType w:val="hybridMultilevel"/>
    <w:tmpl w:val="AA10CF8E"/>
    <w:lvl w:ilvl="0" w:tplc="FE8036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9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3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5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6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7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8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9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0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3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9"/>
  </w:num>
  <w:num w:numId="2" w16cid:durableId="233007782">
    <w:abstractNumId w:val="9"/>
    <w:lvlOverride w:ilvl="0">
      <w:startOverride w:val="5"/>
    </w:lvlOverride>
  </w:num>
  <w:num w:numId="3" w16cid:durableId="1291547332">
    <w:abstractNumId w:val="0"/>
  </w:num>
  <w:num w:numId="4" w16cid:durableId="905997276">
    <w:abstractNumId w:val="25"/>
  </w:num>
  <w:num w:numId="5" w16cid:durableId="301496246">
    <w:abstractNumId w:val="3"/>
  </w:num>
  <w:num w:numId="6" w16cid:durableId="996807250">
    <w:abstractNumId w:val="24"/>
  </w:num>
  <w:num w:numId="7" w16cid:durableId="1269049401">
    <w:abstractNumId w:val="13"/>
  </w:num>
  <w:num w:numId="8" w16cid:durableId="1045300670">
    <w:abstractNumId w:val="26"/>
  </w:num>
  <w:num w:numId="9" w16cid:durableId="440996642">
    <w:abstractNumId w:val="27"/>
  </w:num>
  <w:num w:numId="10" w16cid:durableId="988898635">
    <w:abstractNumId w:val="1"/>
  </w:num>
  <w:num w:numId="11" w16cid:durableId="803356825">
    <w:abstractNumId w:val="32"/>
  </w:num>
  <w:num w:numId="12" w16cid:durableId="1760176057">
    <w:abstractNumId w:val="15"/>
  </w:num>
  <w:num w:numId="13" w16cid:durableId="1077091436">
    <w:abstractNumId w:val="23"/>
  </w:num>
  <w:num w:numId="14" w16cid:durableId="145979078">
    <w:abstractNumId w:val="29"/>
  </w:num>
  <w:num w:numId="15" w16cid:durableId="583031094">
    <w:abstractNumId w:val="33"/>
  </w:num>
  <w:num w:numId="16" w16cid:durableId="1039546238">
    <w:abstractNumId w:val="22"/>
  </w:num>
  <w:num w:numId="17" w16cid:durableId="1152984561">
    <w:abstractNumId w:val="18"/>
  </w:num>
  <w:num w:numId="18" w16cid:durableId="373505828">
    <w:abstractNumId w:val="5"/>
  </w:num>
  <w:num w:numId="19" w16cid:durableId="1765221065">
    <w:abstractNumId w:val="28"/>
  </w:num>
  <w:num w:numId="20" w16cid:durableId="921447466">
    <w:abstractNumId w:val="17"/>
  </w:num>
  <w:num w:numId="21" w16cid:durableId="78723760">
    <w:abstractNumId w:val="6"/>
  </w:num>
  <w:num w:numId="22" w16cid:durableId="560137062">
    <w:abstractNumId w:val="4"/>
  </w:num>
  <w:num w:numId="23" w16cid:durableId="1535655771">
    <w:abstractNumId w:val="10"/>
  </w:num>
  <w:num w:numId="24" w16cid:durableId="1827352664">
    <w:abstractNumId w:val="30"/>
  </w:num>
  <w:num w:numId="25" w16cid:durableId="75631870">
    <w:abstractNumId w:val="16"/>
  </w:num>
  <w:num w:numId="26" w16cid:durableId="1523742182">
    <w:abstractNumId w:val="11"/>
  </w:num>
  <w:num w:numId="27" w16cid:durableId="189998688">
    <w:abstractNumId w:val="2"/>
  </w:num>
  <w:num w:numId="28" w16cid:durableId="245845602">
    <w:abstractNumId w:val="19"/>
  </w:num>
  <w:num w:numId="29" w16cid:durableId="1199853005">
    <w:abstractNumId w:val="12"/>
  </w:num>
  <w:num w:numId="30" w16cid:durableId="1634947419">
    <w:abstractNumId w:val="8"/>
  </w:num>
  <w:num w:numId="31" w16cid:durableId="2095010302">
    <w:abstractNumId w:val="21"/>
  </w:num>
  <w:num w:numId="32" w16cid:durableId="131025713">
    <w:abstractNumId w:val="31"/>
  </w:num>
  <w:num w:numId="33" w16cid:durableId="1510755080">
    <w:abstractNumId w:val="20"/>
  </w:num>
  <w:num w:numId="34" w16cid:durableId="458106203">
    <w:abstractNumId w:val="7"/>
  </w:num>
  <w:num w:numId="35" w16cid:durableId="1283536532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3F4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20636"/>
    <w:rsid w:val="002210E6"/>
    <w:rsid w:val="00225414"/>
    <w:rsid w:val="002708FC"/>
    <w:rsid w:val="0027491E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0CF9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64A04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B57CE"/>
    <w:rsid w:val="006C03F3"/>
    <w:rsid w:val="006C51CB"/>
    <w:rsid w:val="006F641B"/>
    <w:rsid w:val="007027F5"/>
    <w:rsid w:val="0072001D"/>
    <w:rsid w:val="00724BD0"/>
    <w:rsid w:val="0074056B"/>
    <w:rsid w:val="00746467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B7870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1D70"/>
    <w:rsid w:val="00C75551"/>
    <w:rsid w:val="00C756E0"/>
    <w:rsid w:val="00C75F76"/>
    <w:rsid w:val="00C81885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650B"/>
    <w:rsid w:val="00D07D60"/>
    <w:rsid w:val="00D1374E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75A21"/>
    <w:rsid w:val="00F922CD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2025-12-20T01:21:00Z</dcterms:created>
  <dcterms:modified xsi:type="dcterms:W3CDTF">2025-12-20T01:21:00Z</dcterms:modified>
</cp:coreProperties>
</file>