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D21D1" w14:textId="6E12CF7E" w:rsidR="005E7B78" w:rsidRPr="001969D6" w:rsidRDefault="00F70CAB" w:rsidP="005E7B78">
      <w:pPr>
        <w:jc w:val="center"/>
        <w:rPr>
          <w:b/>
          <w:sz w:val="40"/>
          <w:szCs w:val="40"/>
        </w:rPr>
      </w:pPr>
      <w:bookmarkStart w:id="0" w:name="_Hlk215142263"/>
      <w:r w:rsidRPr="001969D6">
        <w:rPr>
          <w:b/>
          <w:sz w:val="40"/>
          <w:szCs w:val="40"/>
        </w:rPr>
        <w:t xml:space="preserve">Tennessee Association for </w:t>
      </w:r>
      <w:r w:rsidR="004C5C77" w:rsidRPr="001969D6">
        <w:rPr>
          <w:b/>
          <w:sz w:val="40"/>
          <w:szCs w:val="40"/>
        </w:rPr>
        <w:t xml:space="preserve">Assistive Technology </w:t>
      </w:r>
      <w:r w:rsidRPr="001969D6">
        <w:rPr>
          <w:b/>
          <w:sz w:val="40"/>
          <w:szCs w:val="40"/>
        </w:rPr>
        <w:t xml:space="preserve">(TAAT) </w:t>
      </w:r>
      <w:r w:rsidR="004C5C77" w:rsidRPr="001969D6">
        <w:rPr>
          <w:b/>
          <w:sz w:val="40"/>
          <w:szCs w:val="40"/>
        </w:rPr>
        <w:t xml:space="preserve">Conference </w:t>
      </w:r>
    </w:p>
    <w:p w14:paraId="79EF27CD" w14:textId="1B910F27" w:rsidR="007B2B7E" w:rsidRPr="001969D6" w:rsidRDefault="00111647" w:rsidP="00111647">
      <w:pPr>
        <w:rPr>
          <w:b/>
          <w:sz w:val="40"/>
          <w:szCs w:val="40"/>
        </w:rPr>
      </w:pPr>
      <w:r w:rsidRPr="001969D6">
        <w:rPr>
          <w:b/>
          <w:sz w:val="40"/>
          <w:szCs w:val="40"/>
        </w:rPr>
        <w:t xml:space="preserve">                                  </w:t>
      </w:r>
      <w:r w:rsidR="00F70CAB" w:rsidRPr="001969D6">
        <w:rPr>
          <w:b/>
          <w:sz w:val="40"/>
          <w:szCs w:val="40"/>
        </w:rPr>
        <w:t>Dec</w:t>
      </w:r>
      <w:r w:rsidR="005B46A8" w:rsidRPr="001969D6">
        <w:rPr>
          <w:b/>
          <w:sz w:val="40"/>
          <w:szCs w:val="40"/>
        </w:rPr>
        <w:t>.</w:t>
      </w:r>
      <w:r w:rsidR="00F70CAB" w:rsidRPr="001969D6">
        <w:rPr>
          <w:b/>
          <w:sz w:val="40"/>
          <w:szCs w:val="40"/>
        </w:rPr>
        <w:t xml:space="preserve"> </w:t>
      </w:r>
      <w:r w:rsidR="009B1CBE" w:rsidRPr="001969D6">
        <w:rPr>
          <w:b/>
          <w:sz w:val="40"/>
          <w:szCs w:val="40"/>
        </w:rPr>
        <w:t>4-5</w:t>
      </w:r>
      <w:r w:rsidR="00F70CAB" w:rsidRPr="001969D6">
        <w:rPr>
          <w:b/>
          <w:sz w:val="40"/>
          <w:szCs w:val="40"/>
        </w:rPr>
        <w:t>,</w:t>
      </w:r>
      <w:r w:rsidR="00771952" w:rsidRPr="001969D6">
        <w:rPr>
          <w:b/>
          <w:sz w:val="40"/>
          <w:szCs w:val="40"/>
        </w:rPr>
        <w:t xml:space="preserve"> 202</w:t>
      </w:r>
      <w:r w:rsidR="009B1CBE" w:rsidRPr="001969D6">
        <w:rPr>
          <w:b/>
          <w:sz w:val="40"/>
          <w:szCs w:val="40"/>
        </w:rPr>
        <w:t>5</w:t>
      </w:r>
    </w:p>
    <w:bookmarkEnd w:id="0"/>
    <w:p w14:paraId="66D6DC54" w14:textId="77777777" w:rsidR="007B2B7E" w:rsidRPr="005E7B78" w:rsidRDefault="007B2B7E" w:rsidP="005E7B78">
      <w:pPr>
        <w:jc w:val="center"/>
        <w:rPr>
          <w:sz w:val="14"/>
        </w:rPr>
      </w:pPr>
    </w:p>
    <w:p w14:paraId="5BCF8244" w14:textId="77777777" w:rsidR="00787B9C" w:rsidRPr="005B46A8" w:rsidRDefault="00EE04DB" w:rsidP="00787B9C">
      <w:pPr>
        <w:pStyle w:val="Subtitle"/>
        <w:rPr>
          <w:b/>
          <w:sz w:val="32"/>
          <w:szCs w:val="32"/>
        </w:rPr>
      </w:pPr>
      <w:r w:rsidRPr="005B46A8">
        <w:rPr>
          <w:b/>
          <w:sz w:val="32"/>
          <w:szCs w:val="32"/>
        </w:rPr>
        <w:t>CEU</w:t>
      </w:r>
      <w:r w:rsidR="00787B9C" w:rsidRPr="005B46A8">
        <w:rPr>
          <w:b/>
          <w:sz w:val="32"/>
          <w:szCs w:val="32"/>
        </w:rPr>
        <w:t xml:space="preserve"> Evaluation Form</w:t>
      </w:r>
    </w:p>
    <w:p w14:paraId="63B127B2" w14:textId="33A66486" w:rsidR="00431EA8" w:rsidRDefault="00767CA9" w:rsidP="00431EA8">
      <w:pPr>
        <w:tabs>
          <w:tab w:val="left" w:pos="4320"/>
        </w:tabs>
        <w:jc w:val="center"/>
      </w:pPr>
      <w:r>
        <w:rPr>
          <w:b/>
          <w:highlight w:val="yellow"/>
          <w:u w:val="single"/>
        </w:rPr>
        <w:t xml:space="preserve">Please complete both sections. </w:t>
      </w:r>
      <w:r w:rsidR="00431EA8" w:rsidRPr="00902281">
        <w:rPr>
          <w:b/>
          <w:highlight w:val="yellow"/>
          <w:u w:val="single"/>
        </w:rPr>
        <w:t>Underline/highlight/circle</w:t>
      </w:r>
      <w:r w:rsidR="00431EA8">
        <w:t xml:space="preserve"> the answer that you wish to indicate.</w:t>
      </w:r>
    </w:p>
    <w:p w14:paraId="28E58C00" w14:textId="5203A365" w:rsidR="00464557" w:rsidRDefault="00464557" w:rsidP="00464557">
      <w:pPr>
        <w:tabs>
          <w:tab w:val="left" w:pos="4320"/>
        </w:tabs>
      </w:pPr>
    </w:p>
    <w:p w14:paraId="0938A7FB" w14:textId="77777777" w:rsidR="00597A61" w:rsidRDefault="00597A61" w:rsidP="00787B9C"/>
    <w:p w14:paraId="5D9102B3" w14:textId="77777777" w:rsidR="00787B9C" w:rsidRDefault="00787B9C" w:rsidP="00787B9C">
      <w:pPr>
        <w:numPr>
          <w:ilvl w:val="0"/>
          <w:numId w:val="2"/>
        </w:numPr>
        <w:spacing w:line="480" w:lineRule="auto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 w:rsidR="0056227D">
        <w:t xml:space="preserve">   </w:t>
      </w:r>
      <w:r>
        <w:t>Not Useful</w:t>
      </w:r>
      <w:r>
        <w:tab/>
      </w:r>
      <w:r>
        <w:tab/>
        <w:t>Neutral</w:t>
      </w:r>
      <w:r>
        <w:tab/>
      </w:r>
      <w:r>
        <w:tab/>
        <w:t>Useful</w:t>
      </w:r>
    </w:p>
    <w:p w14:paraId="1F2187E9" w14:textId="77777777" w:rsidR="00787B9C" w:rsidRDefault="00787B9C" w:rsidP="00787B9C">
      <w:pPr>
        <w:numPr>
          <w:ilvl w:val="0"/>
          <w:numId w:val="2"/>
        </w:numPr>
        <w:spacing w:line="480" w:lineRule="auto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 w:rsidR="0056227D">
        <w:t xml:space="preserve">  </w:t>
      </w:r>
      <w:r>
        <w:t>Too Long</w:t>
      </w:r>
      <w:r>
        <w:tab/>
        <w:t xml:space="preserve">         </w:t>
      </w:r>
      <w:r w:rsidR="0056227D">
        <w:t xml:space="preserve"> </w:t>
      </w:r>
      <w:r>
        <w:t>About right</w:t>
      </w:r>
      <w:r>
        <w:tab/>
        <w:t>Too Short</w:t>
      </w:r>
    </w:p>
    <w:p w14:paraId="6467CB49" w14:textId="77777777" w:rsidR="00787B9C" w:rsidRDefault="00787B9C" w:rsidP="00787B9C">
      <w:pPr>
        <w:numPr>
          <w:ilvl w:val="0"/>
          <w:numId w:val="2"/>
        </w:numPr>
        <w:sectPr w:rsidR="00787B9C" w:rsidSect="00787B9C">
          <w:pgSz w:w="12240" w:h="15840"/>
          <w:pgMar w:top="864" w:right="1440" w:bottom="1008" w:left="1440" w:header="720" w:footer="720" w:gutter="0"/>
          <w:cols w:space="720"/>
        </w:sectPr>
      </w:pPr>
    </w:p>
    <w:p w14:paraId="7CEEA0F5" w14:textId="77777777" w:rsidR="00550DF3" w:rsidRPr="00550DF3" w:rsidRDefault="0056227D" w:rsidP="0056227D">
      <w:pPr>
        <w:ind w:left="-360" w:right="-270"/>
      </w:pPr>
      <w:r>
        <w:t xml:space="preserve">      </w:t>
      </w:r>
      <w:r w:rsidR="00E132CE">
        <w:t>3</w:t>
      </w:r>
      <w:r w:rsidR="00550DF3" w:rsidRPr="00550DF3">
        <w:t>.   Research evidence and outcomes data</w:t>
      </w:r>
      <w:r w:rsidR="00550DF3" w:rsidRPr="00550DF3">
        <w:tab/>
      </w: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 xml:space="preserve">      </w:t>
      </w:r>
      <w:r w:rsidR="00550DF3" w:rsidRPr="00550DF3">
        <w:t>were used to support the presentation</w:t>
      </w:r>
      <w:r w:rsidR="00E132CE">
        <w:t>s:</w:t>
      </w:r>
      <w:r>
        <w:t xml:space="preserve">           Disagree</w:t>
      </w:r>
      <w:r>
        <w:tab/>
        <w:t xml:space="preserve">            </w:t>
      </w:r>
      <w:r w:rsidRPr="00550DF3">
        <w:t>Neutral</w:t>
      </w:r>
      <w:r w:rsidRPr="00550DF3">
        <w:tab/>
      </w:r>
      <w:r w:rsidRPr="00550DF3">
        <w:tab/>
      </w:r>
      <w:r>
        <w:t xml:space="preserve"> </w:t>
      </w:r>
      <w:r w:rsidRPr="00550DF3">
        <w:t>Agree</w:t>
      </w:r>
      <w:r>
        <w:t xml:space="preserve">               </w:t>
      </w:r>
    </w:p>
    <w:p w14:paraId="69A1D75B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00CF9DBF" w14:textId="77777777" w:rsidR="00787B9C" w:rsidRDefault="00787B9C" w:rsidP="00787B9C">
      <w:pPr>
        <w:sectPr w:rsidR="00787B9C" w:rsidSect="0056227D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7E35A24" w14:textId="77777777" w:rsidR="00550DF3" w:rsidRDefault="0056227D" w:rsidP="0056227D">
      <w:pPr>
        <w:ind w:left="-360"/>
        <w:sectPr w:rsidR="00550DF3" w:rsidSect="0056227D">
          <w:type w:val="continuous"/>
          <w:pgSz w:w="12240" w:h="15840"/>
          <w:pgMar w:top="1440" w:right="720" w:bottom="1440" w:left="1440" w:header="720" w:footer="720" w:gutter="0"/>
          <w:cols w:space="720"/>
        </w:sectPr>
      </w:pPr>
      <w:r>
        <w:t xml:space="preserve">      </w:t>
      </w:r>
      <w:r w:rsidR="00E132CE">
        <w:t>4</w:t>
      </w:r>
      <w:r w:rsidR="00550DF3">
        <w:t xml:space="preserve">.   I think the impact of this work on my 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 xml:space="preserve">     </w:t>
      </w:r>
      <w:r w:rsidR="00550DF3">
        <w:t>clients who use assistive technology will be:</w:t>
      </w:r>
      <w:r>
        <w:t xml:space="preserve">     Adverse</w:t>
      </w:r>
      <w:r>
        <w:tab/>
      </w:r>
      <w:r>
        <w:tab/>
        <w:t>Neutral</w:t>
      </w:r>
      <w:r>
        <w:tab/>
      </w:r>
      <w:r>
        <w:tab/>
        <w:t xml:space="preserve"> Beneficial                </w:t>
      </w:r>
    </w:p>
    <w:p w14:paraId="2805E1EF" w14:textId="77777777" w:rsidR="00787B9C" w:rsidRDefault="00787B9C" w:rsidP="00787B9C"/>
    <w:p w14:paraId="04B95E60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56664677" w14:textId="77777777" w:rsidR="00104CDA" w:rsidRDefault="00407DE9" w:rsidP="00E132CE">
      <w:pPr>
        <w:numPr>
          <w:ilvl w:val="0"/>
          <w:numId w:val="17"/>
        </w:numPr>
      </w:pPr>
      <w:r>
        <w:t xml:space="preserve">I was provided with feedback on my ability </w:t>
      </w:r>
    </w:p>
    <w:p w14:paraId="2CAA28E9" w14:textId="77777777" w:rsidR="00104CDA" w:rsidRDefault="00104CDA" w:rsidP="00104CDA">
      <w:pPr>
        <w:ind w:left="-360"/>
      </w:pPr>
      <w:r>
        <w:t xml:space="preserve"> </w:t>
      </w:r>
      <w:r>
        <w:tab/>
        <w:t xml:space="preserve">      to </w:t>
      </w:r>
      <w:r w:rsidR="00407DE9">
        <w:t xml:space="preserve"> master the learning objectives:</w:t>
      </w:r>
      <w:r>
        <w:t xml:space="preserve">                    Disagree</w:t>
      </w:r>
      <w:r>
        <w:tab/>
      </w:r>
      <w:r>
        <w:tab/>
        <w:t xml:space="preserve"> Neutral</w:t>
      </w:r>
      <w:r>
        <w:tab/>
        <w:t xml:space="preserve">  Agree</w:t>
      </w:r>
    </w:p>
    <w:p w14:paraId="16F038C8" w14:textId="77777777" w:rsidR="00407DE9" w:rsidRDefault="00104CDA" w:rsidP="00104CDA">
      <w:pPr>
        <w:ind w:left="360"/>
      </w:pPr>
      <w:r>
        <w:t xml:space="preserve"> </w:t>
      </w:r>
    </w:p>
    <w:p w14:paraId="18BF04BC" w14:textId="77777777" w:rsidR="00104CDA" w:rsidRDefault="00787B9C" w:rsidP="00E132CE">
      <w:pPr>
        <w:numPr>
          <w:ilvl w:val="0"/>
          <w:numId w:val="17"/>
        </w:numPr>
      </w:pPr>
      <w:r>
        <w:t xml:space="preserve">The information I learned will support my </w:t>
      </w:r>
    </w:p>
    <w:p w14:paraId="73255CFC" w14:textId="77777777" w:rsidR="00104CDA" w:rsidRDefault="00787B9C" w:rsidP="00104CDA">
      <w:pPr>
        <w:ind w:left="360"/>
      </w:pPr>
      <w:r>
        <w:t xml:space="preserve">ability to collect data and measure outcomes </w:t>
      </w:r>
    </w:p>
    <w:p w14:paraId="7B6D34B1" w14:textId="77777777" w:rsidR="00787B9C" w:rsidRDefault="00787B9C" w:rsidP="00104CDA">
      <w:pPr>
        <w:ind w:left="360"/>
      </w:pPr>
      <w:r>
        <w:t>as p</w:t>
      </w:r>
      <w:r w:rsidR="0020055F">
        <w:t>art of</w:t>
      </w:r>
      <w:r w:rsidR="00E132CE">
        <w:t xml:space="preserve"> my evidence-based practices:</w:t>
      </w:r>
      <w:r>
        <w:t xml:space="preserve"> </w:t>
      </w:r>
      <w:r w:rsidR="00104CDA">
        <w:t xml:space="preserve">          Disagree                Neutral            Agree</w:t>
      </w:r>
    </w:p>
    <w:p w14:paraId="278B61F7" w14:textId="77777777" w:rsidR="00407DE9" w:rsidRDefault="00407DE9" w:rsidP="00787B9C">
      <w:pPr>
        <w:ind w:left="-360"/>
      </w:pPr>
    </w:p>
    <w:p w14:paraId="2939F75B" w14:textId="77777777" w:rsidR="00787B9C" w:rsidRDefault="00104CDA" w:rsidP="00104CDA">
      <w:pPr>
        <w:ind w:left="-360"/>
        <w:sectPr w:rsidR="00787B9C" w:rsidSect="00104CDA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t xml:space="preserve">  </w:t>
      </w:r>
    </w:p>
    <w:p w14:paraId="2FD3217F" w14:textId="3FE47C3A" w:rsidR="00597A61" w:rsidRDefault="00597A61" w:rsidP="00E132CE">
      <w:pPr>
        <w:numPr>
          <w:ilvl w:val="0"/>
          <w:numId w:val="17"/>
        </w:numPr>
        <w:spacing w:line="360" w:lineRule="auto"/>
      </w:pPr>
      <w:r>
        <w:t>I think the following could be improved</w:t>
      </w:r>
      <w:r w:rsidR="005B46A8">
        <w:t>:    ______________________________________________________________________________________________________________________________________________________</w:t>
      </w:r>
    </w:p>
    <w:p w14:paraId="51B8CAE5" w14:textId="44574CAF" w:rsidR="00597A61" w:rsidRDefault="00597A61" w:rsidP="00E132CE">
      <w:pPr>
        <w:numPr>
          <w:ilvl w:val="0"/>
          <w:numId w:val="17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9695677" w14:textId="1D365BAF" w:rsidR="00104CDA" w:rsidRPr="00104CDA" w:rsidRDefault="00597A61" w:rsidP="00E56D54">
      <w:pPr>
        <w:numPr>
          <w:ilvl w:val="0"/>
          <w:numId w:val="17"/>
        </w:numPr>
        <w:spacing w:line="360" w:lineRule="auto"/>
      </w:pPr>
      <w:r w:rsidRPr="005B46A8"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 w:rsidRPr="005B46A8">
        <w:rPr>
          <w:bCs/>
          <w:color w:val="000000"/>
        </w:rPr>
        <w:t>use assistive technology</w:t>
      </w:r>
      <w:r w:rsidRPr="005B46A8">
        <w:rPr>
          <w:bCs/>
          <w:color w:val="000000"/>
        </w:rPr>
        <w:t xml:space="preserve"> include the following:</w:t>
      </w:r>
      <w:r w:rsidRPr="005B46A8">
        <w:rPr>
          <w:bCs/>
        </w:rPr>
        <w:t xml:space="preserve"> </w:t>
      </w:r>
      <w:r w:rsidR="005B46A8">
        <w:rPr>
          <w:bCs/>
        </w:rPr>
        <w:t>______________________________________________________________________________________________________________________________________________________</w:t>
      </w:r>
    </w:p>
    <w:p w14:paraId="6926F024" w14:textId="36747D11" w:rsidR="00597A61" w:rsidRPr="00104CDA" w:rsidRDefault="005E4C65" w:rsidP="00104CDA">
      <w:pPr>
        <w:numPr>
          <w:ilvl w:val="0"/>
          <w:numId w:val="17"/>
        </w:numPr>
        <w:tabs>
          <w:tab w:val="left" w:pos="4950"/>
        </w:tabs>
        <w:spacing w:line="360" w:lineRule="auto"/>
        <w:sectPr w:rsidR="00597A61" w:rsidRPr="00104CDA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</w:t>
      </w:r>
      <w:proofErr w:type="gramStart"/>
      <w:r w:rsidR="00597A61">
        <w:t>ASHA;</w:t>
      </w:r>
      <w:r>
        <w:t xml:space="preserve">  2</w:t>
      </w:r>
      <w:proofErr w:type="gramEnd"/>
      <w:r>
        <w:t xml:space="preserve">) a </w:t>
      </w:r>
      <w:proofErr w:type="gramStart"/>
      <w:r>
        <w:t>teacher;  3</w:t>
      </w:r>
      <w:proofErr w:type="gramEnd"/>
      <w:r>
        <w:t xml:space="preserve">) an </w:t>
      </w:r>
      <w:proofErr w:type="gramStart"/>
      <w:r>
        <w:t>OT</w:t>
      </w:r>
      <w:r w:rsidR="00597A61">
        <w:t xml:space="preserve">;  </w:t>
      </w:r>
      <w:r>
        <w:t>4</w:t>
      </w:r>
      <w:proofErr w:type="gramEnd"/>
      <w:r>
        <w:t xml:space="preserve">) a </w:t>
      </w:r>
      <w:proofErr w:type="gramStart"/>
      <w:r>
        <w:t>PT</w:t>
      </w:r>
      <w:r w:rsidR="00597A61">
        <w:t>;  5</w:t>
      </w:r>
      <w:proofErr w:type="gramEnd"/>
      <w:r w:rsidR="00597A61">
        <w:t xml:space="preserve">) a member of </w:t>
      </w:r>
      <w:proofErr w:type="gramStart"/>
      <w:r w:rsidR="00597A61">
        <w:t>RESNA;  6</w:t>
      </w:r>
      <w:proofErr w:type="gramEnd"/>
      <w:r w:rsidR="00597A61">
        <w:t xml:space="preserve">) an </w:t>
      </w:r>
      <w:proofErr w:type="gramStart"/>
      <w:r w:rsidR="00597A61">
        <w:t>ATP;  7</w:t>
      </w:r>
      <w:proofErr w:type="gramEnd"/>
      <w:r w:rsidR="00597A61">
        <w:t xml:space="preserve">) an </w:t>
      </w:r>
      <w:proofErr w:type="gramStart"/>
      <w:r w:rsidR="00597A61">
        <w:t>ATS;  8</w:t>
      </w:r>
      <w:proofErr w:type="gramEnd"/>
      <w:r w:rsidR="00597A61">
        <w:t>) oth</w:t>
      </w:r>
      <w:r w:rsidR="005B46A8">
        <w:t>er: ______________________________</w:t>
      </w:r>
      <w:r w:rsidR="00597A61">
        <w:rPr>
          <w:u w:val="single"/>
        </w:rPr>
        <w:t xml:space="preserve">   </w:t>
      </w:r>
    </w:p>
    <w:p w14:paraId="67E443C0" w14:textId="77777777" w:rsidR="001969D6" w:rsidRDefault="001969D6" w:rsidP="001969D6">
      <w:pPr>
        <w:jc w:val="center"/>
        <w:rPr>
          <w:b/>
          <w:sz w:val="40"/>
          <w:szCs w:val="40"/>
        </w:rPr>
      </w:pPr>
      <w:r w:rsidRPr="001969D6">
        <w:rPr>
          <w:b/>
          <w:sz w:val="40"/>
          <w:szCs w:val="40"/>
        </w:rPr>
        <w:lastRenderedPageBreak/>
        <w:t xml:space="preserve">Tennessee Association for Assistive Technology </w:t>
      </w:r>
    </w:p>
    <w:p w14:paraId="1B38D247" w14:textId="23E6CA1B" w:rsidR="001969D6" w:rsidRPr="001969D6" w:rsidRDefault="001969D6" w:rsidP="001969D6">
      <w:pPr>
        <w:jc w:val="center"/>
        <w:rPr>
          <w:b/>
          <w:sz w:val="40"/>
          <w:szCs w:val="40"/>
        </w:rPr>
      </w:pPr>
      <w:r w:rsidRPr="001969D6">
        <w:rPr>
          <w:b/>
          <w:sz w:val="40"/>
          <w:szCs w:val="40"/>
        </w:rPr>
        <w:t xml:space="preserve">(TAAT) Conference </w:t>
      </w:r>
    </w:p>
    <w:p w14:paraId="6DE79F9E" w14:textId="77777777" w:rsidR="001969D6" w:rsidRPr="001969D6" w:rsidRDefault="001969D6" w:rsidP="001969D6">
      <w:pPr>
        <w:rPr>
          <w:b/>
          <w:sz w:val="40"/>
          <w:szCs w:val="40"/>
        </w:rPr>
      </w:pPr>
      <w:r w:rsidRPr="001969D6">
        <w:rPr>
          <w:b/>
          <w:sz w:val="40"/>
          <w:szCs w:val="40"/>
        </w:rPr>
        <w:t xml:space="preserve">                                  Dec. 4-5, 2025</w:t>
      </w:r>
    </w:p>
    <w:p w14:paraId="1234C545" w14:textId="29685F89" w:rsidR="00124040" w:rsidRPr="005B46A8" w:rsidRDefault="001969D6" w:rsidP="001969D6">
      <w:pPr>
        <w:pStyle w:val="Title"/>
        <w:ind w:right="-27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903AB3" w:rsidRPr="005B46A8">
        <w:rPr>
          <w:sz w:val="28"/>
          <w:szCs w:val="28"/>
        </w:rPr>
        <w:t>Learning</w:t>
      </w:r>
      <w:r w:rsidR="00124040" w:rsidRPr="005B46A8">
        <w:rPr>
          <w:sz w:val="28"/>
          <w:szCs w:val="28"/>
        </w:rPr>
        <w:t xml:space="preserve"> Assessment Form</w:t>
      </w:r>
    </w:p>
    <w:p w14:paraId="5CCCED3F" w14:textId="77777777" w:rsidR="00431EA8" w:rsidRPr="00104CDA" w:rsidRDefault="00431EA8" w:rsidP="00A6573C">
      <w:pPr>
        <w:pStyle w:val="Title"/>
        <w:ind w:left="-90" w:right="-270"/>
        <w:rPr>
          <w:sz w:val="40"/>
          <w:szCs w:val="40"/>
        </w:rPr>
      </w:pPr>
    </w:p>
    <w:p w14:paraId="7C08E896" w14:textId="697FB294" w:rsidR="00431EA8" w:rsidRPr="005B46A8" w:rsidRDefault="00431EA8" w:rsidP="00431EA8">
      <w:r w:rsidRPr="005B46A8">
        <w:t>Name:   ______________________________</w:t>
      </w:r>
      <w:r w:rsidRPr="005B46A8">
        <w:tab/>
        <w:t>Date:  ____________________</w:t>
      </w:r>
    </w:p>
    <w:p w14:paraId="0D809686" w14:textId="2B676F16" w:rsidR="00124040" w:rsidRPr="005B46A8" w:rsidRDefault="00431EA8">
      <w:pPr>
        <w:sectPr w:rsidR="00124040" w:rsidRPr="005B46A8" w:rsidSect="005A5FCA">
          <w:pgSz w:w="12240" w:h="15840"/>
          <w:pgMar w:top="720" w:right="990" w:bottom="720" w:left="1080" w:header="720" w:footer="720" w:gutter="0"/>
          <w:cols w:space="720"/>
          <w:docGrid w:linePitch="360"/>
        </w:sectPr>
      </w:pPr>
      <w:proofErr w:type="gramStart"/>
      <w:r w:rsidRPr="005B46A8">
        <w:t>In order to</w:t>
      </w:r>
      <w:proofErr w:type="gramEnd"/>
      <w:r w:rsidRPr="005B46A8">
        <w:t xml:space="preserve"> pass a participant must score </w:t>
      </w:r>
      <w:proofErr w:type="gramStart"/>
      <w:r w:rsidRPr="005B46A8">
        <w:t>an 80</w:t>
      </w:r>
      <w:proofErr w:type="gramEnd"/>
      <w:r w:rsidRPr="005B46A8">
        <w:t xml:space="preserve">% or higher. </w:t>
      </w:r>
      <w:r w:rsidRPr="005B46A8">
        <w:rPr>
          <w:highlight w:val="yellow"/>
          <w:u w:val="single"/>
        </w:rPr>
        <w:t>Underline/highlight/circle</w:t>
      </w:r>
      <w:r w:rsidRPr="005B46A8">
        <w:t xml:space="preserve"> the answer that you wish to indicate. Please answer the following questions:</w:t>
      </w:r>
    </w:p>
    <w:p w14:paraId="49EB9556" w14:textId="77777777" w:rsidR="00645D6A" w:rsidRPr="005B46A8" w:rsidRDefault="00645D6A" w:rsidP="00645D6A"/>
    <w:p w14:paraId="61B2FDED" w14:textId="00113415" w:rsidR="008071E1" w:rsidRPr="00C2648B" w:rsidRDefault="00646BEB" w:rsidP="00010789">
      <w:pPr>
        <w:pStyle w:val="ListParagraph"/>
        <w:numPr>
          <w:ilvl w:val="0"/>
          <w:numId w:val="25"/>
        </w:numPr>
        <w:spacing w:line="252" w:lineRule="auto"/>
        <w:contextualSpacing/>
      </w:pPr>
      <w:r w:rsidRPr="00C2648B">
        <w:t xml:space="preserve">Artificial intelligence (AI) tools </w:t>
      </w:r>
      <w:r w:rsidR="003F67A2" w:rsidRPr="00C2648B">
        <w:t xml:space="preserve">may provide assistive </w:t>
      </w:r>
      <w:proofErr w:type="gramStart"/>
      <w:r w:rsidR="003F67A2" w:rsidRPr="00C2648B">
        <w:t>technology</w:t>
      </w:r>
      <w:proofErr w:type="gramEnd"/>
      <w:r w:rsidR="003F67A2" w:rsidRPr="00C2648B">
        <w:t xml:space="preserve"> support for activities such as: </w:t>
      </w:r>
    </w:p>
    <w:p w14:paraId="2AC4625D" w14:textId="43940625" w:rsidR="008071E1" w:rsidRPr="00C2648B" w:rsidRDefault="00542E1D" w:rsidP="008071E1">
      <w:pPr>
        <w:pStyle w:val="ListParagraph"/>
        <w:numPr>
          <w:ilvl w:val="1"/>
          <w:numId w:val="25"/>
        </w:numPr>
        <w:spacing w:line="252" w:lineRule="auto"/>
        <w:contextualSpacing/>
      </w:pPr>
      <w:r w:rsidRPr="00C2648B">
        <w:t>time</w:t>
      </w:r>
      <w:r w:rsidR="001A173F" w:rsidRPr="00C2648B">
        <w:t xml:space="preserve"> management</w:t>
      </w:r>
    </w:p>
    <w:p w14:paraId="4AFE4787" w14:textId="7DD27E2B" w:rsidR="008071E1" w:rsidRPr="00C2648B" w:rsidRDefault="00542E1D" w:rsidP="008071E1">
      <w:pPr>
        <w:pStyle w:val="ListParagraph"/>
        <w:numPr>
          <w:ilvl w:val="1"/>
          <w:numId w:val="25"/>
        </w:numPr>
        <w:spacing w:line="252" w:lineRule="auto"/>
        <w:contextualSpacing/>
      </w:pPr>
      <w:r w:rsidRPr="00C2648B">
        <w:t>task</w:t>
      </w:r>
      <w:r w:rsidR="001A173F" w:rsidRPr="00C2648B">
        <w:t xml:space="preserve"> sequencing</w:t>
      </w:r>
      <w:r w:rsidRPr="00C2648B">
        <w:t xml:space="preserve"> and completion</w:t>
      </w:r>
    </w:p>
    <w:p w14:paraId="180AD34C" w14:textId="07FFA362" w:rsidR="008071E1" w:rsidRPr="00C2648B" w:rsidRDefault="00542E1D" w:rsidP="008071E1">
      <w:pPr>
        <w:pStyle w:val="ListParagraph"/>
        <w:numPr>
          <w:ilvl w:val="1"/>
          <w:numId w:val="25"/>
        </w:numPr>
        <w:spacing w:line="252" w:lineRule="auto"/>
        <w:contextualSpacing/>
      </w:pPr>
      <w:r w:rsidRPr="00C2648B">
        <w:t>c</w:t>
      </w:r>
      <w:r w:rsidR="008071E1" w:rsidRPr="00C2648B">
        <w:t>ommunication</w:t>
      </w:r>
      <w:r w:rsidR="001A173F" w:rsidRPr="00C2648B">
        <w:t>/expression</w:t>
      </w:r>
    </w:p>
    <w:p w14:paraId="7258C87F" w14:textId="27B1012F" w:rsidR="008071E1" w:rsidRPr="00C2648B" w:rsidRDefault="00542E1D" w:rsidP="008071E1">
      <w:pPr>
        <w:pStyle w:val="ListParagraph"/>
        <w:numPr>
          <w:ilvl w:val="1"/>
          <w:numId w:val="25"/>
        </w:numPr>
        <w:spacing w:line="252" w:lineRule="auto"/>
        <w:contextualSpacing/>
      </w:pPr>
      <w:r w:rsidRPr="00C2648B">
        <w:t>reading and writing</w:t>
      </w:r>
    </w:p>
    <w:p w14:paraId="5310B1B0" w14:textId="7C200415" w:rsidR="008071E1" w:rsidRPr="00C2648B" w:rsidRDefault="00542E1D" w:rsidP="008071E1">
      <w:pPr>
        <w:pStyle w:val="ListParagraph"/>
        <w:numPr>
          <w:ilvl w:val="1"/>
          <w:numId w:val="25"/>
        </w:numPr>
        <w:spacing w:line="252" w:lineRule="auto"/>
        <w:contextualSpacing/>
      </w:pPr>
      <w:proofErr w:type="gramStart"/>
      <w:r w:rsidRPr="00C2648B">
        <w:t>a</w:t>
      </w:r>
      <w:r w:rsidR="00F06123" w:rsidRPr="00C2648B">
        <w:t>ll</w:t>
      </w:r>
      <w:r w:rsidR="008071E1" w:rsidRPr="00C2648B">
        <w:t xml:space="preserve"> of</w:t>
      </w:r>
      <w:proofErr w:type="gramEnd"/>
      <w:r w:rsidR="008071E1" w:rsidRPr="00C2648B">
        <w:t xml:space="preserve"> the above</w:t>
      </w:r>
    </w:p>
    <w:p w14:paraId="427D8906" w14:textId="77777777" w:rsidR="008071E1" w:rsidRPr="00C2648B" w:rsidRDefault="008071E1" w:rsidP="008071E1">
      <w:pPr>
        <w:pStyle w:val="ListParagraph"/>
        <w:ind w:left="1440"/>
      </w:pPr>
    </w:p>
    <w:p w14:paraId="278F5769" w14:textId="10D67BB1" w:rsidR="005377EC" w:rsidRPr="00C2648B" w:rsidRDefault="005377EC" w:rsidP="00010789">
      <w:pPr>
        <w:pStyle w:val="ListParagraph"/>
        <w:numPr>
          <w:ilvl w:val="0"/>
          <w:numId w:val="25"/>
        </w:numPr>
        <w:ind w:left="360" w:firstLine="0"/>
      </w:pPr>
      <w:r w:rsidRPr="00C2648B">
        <w:t>Switch use is a viable</w:t>
      </w:r>
      <w:r w:rsidR="007C09C6" w:rsidRPr="00C2648B">
        <w:t xml:space="preserve"> </w:t>
      </w:r>
      <w:r w:rsidRPr="00C2648B">
        <w:t>option for students with physical challenges of any age</w:t>
      </w:r>
      <w:r w:rsidR="00891846" w:rsidRPr="00C2648B">
        <w:t xml:space="preserve"> to improve</w:t>
      </w:r>
      <w:r w:rsidRPr="00C2648B">
        <w:t>:</w:t>
      </w:r>
    </w:p>
    <w:p w14:paraId="41192273" w14:textId="478A98C0" w:rsidR="005377EC" w:rsidRPr="00C2648B" w:rsidRDefault="00891846" w:rsidP="005377EC">
      <w:pPr>
        <w:pStyle w:val="ListParagraph"/>
        <w:numPr>
          <w:ilvl w:val="1"/>
          <w:numId w:val="25"/>
        </w:numPr>
        <w:contextualSpacing/>
      </w:pPr>
      <w:r w:rsidRPr="00C2648B">
        <w:t>Communication</w:t>
      </w:r>
      <w:r w:rsidR="005377EC" w:rsidRPr="00C2648B">
        <w:t xml:space="preserve"> </w:t>
      </w:r>
      <w:r w:rsidR="007C09C6" w:rsidRPr="00C2648B">
        <w:t>skills</w:t>
      </w:r>
      <w:r w:rsidR="005377EC" w:rsidRPr="00C2648B">
        <w:t xml:space="preserve">           </w:t>
      </w:r>
    </w:p>
    <w:p w14:paraId="7C4B5E4E" w14:textId="2C029A12" w:rsidR="005377EC" w:rsidRPr="00C2648B" w:rsidRDefault="00F06123" w:rsidP="005377EC">
      <w:pPr>
        <w:pStyle w:val="ListParagraph"/>
        <w:numPr>
          <w:ilvl w:val="1"/>
          <w:numId w:val="25"/>
        </w:numPr>
        <w:contextualSpacing/>
      </w:pPr>
      <w:r w:rsidRPr="00C2648B">
        <w:t xml:space="preserve">Accessible </w:t>
      </w:r>
      <w:r w:rsidR="00891846" w:rsidRPr="00C2648B">
        <w:t>Play</w:t>
      </w:r>
    </w:p>
    <w:p w14:paraId="0A28B18B" w14:textId="1B7B23D4" w:rsidR="00891846" w:rsidRPr="00C2648B" w:rsidRDefault="00891846" w:rsidP="005377EC">
      <w:pPr>
        <w:pStyle w:val="ListParagraph"/>
        <w:numPr>
          <w:ilvl w:val="1"/>
          <w:numId w:val="25"/>
        </w:numPr>
        <w:contextualSpacing/>
      </w:pPr>
      <w:r w:rsidRPr="00C2648B">
        <w:t>Academic engagement</w:t>
      </w:r>
    </w:p>
    <w:p w14:paraId="2DED42D3" w14:textId="08BAC4FC" w:rsidR="00891846" w:rsidRPr="00C2648B" w:rsidRDefault="00891846" w:rsidP="005377EC">
      <w:pPr>
        <w:pStyle w:val="ListParagraph"/>
        <w:numPr>
          <w:ilvl w:val="1"/>
          <w:numId w:val="25"/>
        </w:numPr>
        <w:contextualSpacing/>
      </w:pPr>
      <w:proofErr w:type="gramStart"/>
      <w:r w:rsidRPr="00C2648B">
        <w:t>All of</w:t>
      </w:r>
      <w:proofErr w:type="gramEnd"/>
      <w:r w:rsidRPr="00C2648B">
        <w:t xml:space="preserve"> the above</w:t>
      </w:r>
    </w:p>
    <w:p w14:paraId="00E2BB93" w14:textId="77777777" w:rsidR="008071E1" w:rsidRPr="00C2648B" w:rsidRDefault="008071E1" w:rsidP="008071E1"/>
    <w:p w14:paraId="797873E9" w14:textId="3017B905" w:rsidR="00851A29" w:rsidRPr="00C2648B" w:rsidRDefault="00D776E3" w:rsidP="005B3271">
      <w:pPr>
        <w:pStyle w:val="ListParagraph"/>
        <w:numPr>
          <w:ilvl w:val="0"/>
          <w:numId w:val="25"/>
        </w:numPr>
        <w:tabs>
          <w:tab w:val="left" w:pos="0"/>
        </w:tabs>
        <w:spacing w:line="252" w:lineRule="auto"/>
        <w:contextualSpacing/>
      </w:pPr>
      <w:r w:rsidRPr="00C2648B">
        <w:t xml:space="preserve">The </w:t>
      </w:r>
      <w:r w:rsidR="00437F95" w:rsidRPr="00C2648B">
        <w:t xml:space="preserve">Quality Indicators for Assistive Technology (QIAT) </w:t>
      </w:r>
      <w:r w:rsidR="00835463" w:rsidRPr="00C2648B">
        <w:t xml:space="preserve">self-assessment matrices </w:t>
      </w:r>
      <w:r w:rsidR="00437F95" w:rsidRPr="00C2648B">
        <w:t>can be used to guide s</w:t>
      </w:r>
      <w:r w:rsidR="00755DEB" w:rsidRPr="00C2648B">
        <w:t>chool systems</w:t>
      </w:r>
      <w:r w:rsidR="00437F95" w:rsidRPr="00C2648B">
        <w:t xml:space="preserve"> with:</w:t>
      </w:r>
      <w:r w:rsidR="00755DEB" w:rsidRPr="00C2648B">
        <w:t xml:space="preserve"> </w:t>
      </w:r>
    </w:p>
    <w:p w14:paraId="6EF7F184" w14:textId="77777777" w:rsidR="00324F41" w:rsidRPr="00C2648B" w:rsidRDefault="00324F41" w:rsidP="005B3271">
      <w:pPr>
        <w:pStyle w:val="ListParagraph"/>
        <w:numPr>
          <w:ilvl w:val="1"/>
          <w:numId w:val="25"/>
        </w:numPr>
        <w:contextualSpacing/>
      </w:pPr>
      <w:r w:rsidRPr="00C2648B">
        <w:t>Establishing consistent protocols for providing services</w:t>
      </w:r>
    </w:p>
    <w:p w14:paraId="4542E7E2" w14:textId="4C87220F" w:rsidR="005B3271" w:rsidRPr="00C2648B" w:rsidRDefault="00324F41" w:rsidP="005B3271">
      <w:pPr>
        <w:pStyle w:val="ListParagraph"/>
        <w:numPr>
          <w:ilvl w:val="1"/>
          <w:numId w:val="25"/>
        </w:numPr>
        <w:contextualSpacing/>
      </w:pPr>
      <w:r w:rsidRPr="00C2648B">
        <w:t xml:space="preserve">Identifying areas of strength and need for </w:t>
      </w:r>
      <w:r w:rsidR="003C497F" w:rsidRPr="00C2648B">
        <w:t xml:space="preserve">supporting </w:t>
      </w:r>
      <w:r w:rsidRPr="00C2648B">
        <w:t>AT service delivery</w:t>
      </w:r>
      <w:r w:rsidR="005B3271" w:rsidRPr="00C2648B">
        <w:t xml:space="preserve">                </w:t>
      </w:r>
    </w:p>
    <w:p w14:paraId="32C6ADF5" w14:textId="07F4D1D6" w:rsidR="005B3271" w:rsidRPr="00C2648B" w:rsidRDefault="00324F41" w:rsidP="005B3271">
      <w:pPr>
        <w:pStyle w:val="ListParagraph"/>
        <w:numPr>
          <w:ilvl w:val="1"/>
          <w:numId w:val="25"/>
        </w:numPr>
        <w:contextualSpacing/>
      </w:pPr>
      <w:r w:rsidRPr="00C2648B">
        <w:t xml:space="preserve">Targeting </w:t>
      </w:r>
      <w:r w:rsidR="003C497F" w:rsidRPr="00C2648B">
        <w:t xml:space="preserve">areas of need for </w:t>
      </w:r>
      <w:r w:rsidR="00835463" w:rsidRPr="00C2648B">
        <w:t>improvement</w:t>
      </w:r>
    </w:p>
    <w:p w14:paraId="313E9313" w14:textId="5DE4E8AE" w:rsidR="003C497F" w:rsidRPr="00C2648B" w:rsidRDefault="003C497F" w:rsidP="005B3271">
      <w:pPr>
        <w:pStyle w:val="ListParagraph"/>
        <w:numPr>
          <w:ilvl w:val="1"/>
          <w:numId w:val="25"/>
        </w:numPr>
        <w:contextualSpacing/>
      </w:pPr>
      <w:proofErr w:type="gramStart"/>
      <w:r w:rsidRPr="00C2648B">
        <w:t>All of</w:t>
      </w:r>
      <w:proofErr w:type="gramEnd"/>
      <w:r w:rsidRPr="00C2648B">
        <w:t xml:space="preserve"> the above</w:t>
      </w:r>
    </w:p>
    <w:p w14:paraId="763FCA18" w14:textId="77777777" w:rsidR="009416B9" w:rsidRPr="00C2648B" w:rsidRDefault="009416B9" w:rsidP="009416B9">
      <w:pPr>
        <w:contextualSpacing/>
      </w:pPr>
    </w:p>
    <w:p w14:paraId="71234AB2" w14:textId="2AF5C990" w:rsidR="005B3271" w:rsidRPr="00C2648B" w:rsidRDefault="005B3271" w:rsidP="009F012A">
      <w:pPr>
        <w:pStyle w:val="ListParagraph"/>
        <w:numPr>
          <w:ilvl w:val="0"/>
          <w:numId w:val="25"/>
        </w:numPr>
        <w:ind w:left="360" w:firstLine="0"/>
      </w:pPr>
      <w:r w:rsidRPr="00C2648B">
        <w:t xml:space="preserve">When considering possible assistive technology </w:t>
      </w:r>
      <w:r w:rsidR="00854E2A" w:rsidRPr="00C2648B">
        <w:t>tool</w:t>
      </w:r>
      <w:r w:rsidRPr="00C2648B">
        <w:t>s for a student, the first step is to:</w:t>
      </w:r>
    </w:p>
    <w:p w14:paraId="71F57FBB" w14:textId="77777777" w:rsidR="005B3271" w:rsidRPr="00C2648B" w:rsidRDefault="005B3271" w:rsidP="005B3271">
      <w:pPr>
        <w:pStyle w:val="ListParagraph"/>
        <w:numPr>
          <w:ilvl w:val="1"/>
          <w:numId w:val="25"/>
        </w:numPr>
      </w:pPr>
      <w:r w:rsidRPr="00C2648B">
        <w:t>compare/contrast a range of devices and systems</w:t>
      </w:r>
    </w:p>
    <w:p w14:paraId="72321D72" w14:textId="199C6608" w:rsidR="005B3271" w:rsidRPr="00C2648B" w:rsidRDefault="005B3271" w:rsidP="005B3271">
      <w:pPr>
        <w:pStyle w:val="ListParagraph"/>
        <w:numPr>
          <w:ilvl w:val="1"/>
          <w:numId w:val="25"/>
        </w:numPr>
      </w:pPr>
      <w:r w:rsidRPr="00C2648B">
        <w:t>identify the specific skill deficits/tasks of difficulty</w:t>
      </w:r>
    </w:p>
    <w:p w14:paraId="01F5B2DB" w14:textId="77777777" w:rsidR="005B3271" w:rsidRPr="00C2648B" w:rsidRDefault="005B3271" w:rsidP="005B3271">
      <w:pPr>
        <w:pStyle w:val="ListParagraph"/>
        <w:numPr>
          <w:ilvl w:val="1"/>
          <w:numId w:val="25"/>
        </w:numPr>
      </w:pPr>
      <w:r w:rsidRPr="00C2648B">
        <w:t>feature-match tools to meet student needs</w:t>
      </w:r>
    </w:p>
    <w:p w14:paraId="2FA22690" w14:textId="3A55A05C" w:rsidR="00010789" w:rsidRPr="00C2648B" w:rsidRDefault="005B3271" w:rsidP="005B3271">
      <w:pPr>
        <w:pStyle w:val="ListParagraph"/>
        <w:numPr>
          <w:ilvl w:val="1"/>
          <w:numId w:val="25"/>
        </w:numPr>
      </w:pPr>
      <w:r w:rsidRPr="00C2648B">
        <w:t>identify relevant related service providers</w:t>
      </w:r>
    </w:p>
    <w:p w14:paraId="4551AAC2" w14:textId="77777777" w:rsidR="008071E1" w:rsidRPr="00C2648B" w:rsidRDefault="008071E1" w:rsidP="008071E1"/>
    <w:p w14:paraId="253ED4AC" w14:textId="64F62D8F" w:rsidR="009F012A" w:rsidRPr="00C2648B" w:rsidRDefault="005B46A8" w:rsidP="009F012A">
      <w:pPr>
        <w:pStyle w:val="ListParagraph"/>
        <w:numPr>
          <w:ilvl w:val="0"/>
          <w:numId w:val="25"/>
        </w:numPr>
        <w:ind w:left="360" w:firstLine="0"/>
        <w:contextualSpacing/>
      </w:pPr>
      <w:r w:rsidRPr="00C2648B">
        <w:t xml:space="preserve">  </w:t>
      </w:r>
      <w:r w:rsidR="00B2094D" w:rsidRPr="00C2648B">
        <w:t>Curriculum mod</w:t>
      </w:r>
      <w:r w:rsidR="00D776E3" w:rsidRPr="00C2648B">
        <w:t>i</w:t>
      </w:r>
      <w:r w:rsidR="00B2094D" w:rsidRPr="00C2648B">
        <w:t>f</w:t>
      </w:r>
      <w:r w:rsidR="00D776E3" w:rsidRPr="00C2648B">
        <w:t>i</w:t>
      </w:r>
      <w:r w:rsidR="00B2094D" w:rsidRPr="00C2648B">
        <w:t>cations are NOT considered a form of assistive technology:</w:t>
      </w:r>
    </w:p>
    <w:p w14:paraId="76718440" w14:textId="178A72BF" w:rsidR="009F012A" w:rsidRPr="00C2648B" w:rsidRDefault="00B2094D" w:rsidP="009F012A">
      <w:pPr>
        <w:pStyle w:val="ListParagraph"/>
        <w:numPr>
          <w:ilvl w:val="1"/>
          <w:numId w:val="25"/>
        </w:numPr>
        <w:contextualSpacing/>
      </w:pPr>
      <w:r w:rsidRPr="00C2648B">
        <w:t>True</w:t>
      </w:r>
    </w:p>
    <w:p w14:paraId="45D70E73" w14:textId="77777777" w:rsidR="008071E1" w:rsidRPr="00C2648B" w:rsidRDefault="00D776E3" w:rsidP="008071E1">
      <w:pPr>
        <w:pStyle w:val="ListParagraph"/>
        <w:numPr>
          <w:ilvl w:val="1"/>
          <w:numId w:val="25"/>
        </w:numPr>
        <w:contextualSpacing/>
      </w:pPr>
      <w:r w:rsidRPr="00C2648B">
        <w:t>False</w:t>
      </w:r>
    </w:p>
    <w:p w14:paraId="40AF1F88" w14:textId="77777777" w:rsidR="00D776E3" w:rsidRDefault="00D776E3" w:rsidP="001969D6">
      <w:pPr>
        <w:contextualSpacing/>
      </w:pPr>
    </w:p>
    <w:p w14:paraId="65F94F18" w14:textId="752D1F2B" w:rsidR="001969D6" w:rsidRPr="00C2648B" w:rsidRDefault="001969D6" w:rsidP="001969D6">
      <w:pPr>
        <w:contextualSpacing/>
        <w:sectPr w:rsidR="001969D6" w:rsidRPr="00C2648B" w:rsidSect="005B3271">
          <w:type w:val="continuous"/>
          <w:pgSz w:w="12240" w:h="15840"/>
          <w:pgMar w:top="1440" w:right="990" w:bottom="1440" w:left="990" w:header="720" w:footer="720" w:gutter="0"/>
          <w:cols w:space="720"/>
        </w:sectPr>
      </w:pPr>
    </w:p>
    <w:p w14:paraId="7E634591" w14:textId="6786A1C3" w:rsidR="008506C2" w:rsidRPr="00C2648B" w:rsidRDefault="000C2FBD" w:rsidP="008506C2">
      <w:pPr>
        <w:pStyle w:val="ListParagraph"/>
        <w:numPr>
          <w:ilvl w:val="0"/>
          <w:numId w:val="25"/>
        </w:numPr>
        <w:ind w:left="360" w:hanging="450"/>
      </w:pPr>
      <w:r w:rsidRPr="00C2648B">
        <w:t>Speech and Language Pathologists are required to consider the</w:t>
      </w:r>
      <w:r w:rsidR="001B6AFC" w:rsidRPr="00C2648B">
        <w:t xml:space="preserve"> diversity, equity, and inclusion needs of all clients, including </w:t>
      </w:r>
      <w:proofErr w:type="gramStart"/>
      <w:r w:rsidR="001B6AFC" w:rsidRPr="00C2648B">
        <w:t>students</w:t>
      </w:r>
      <w:proofErr w:type="gramEnd"/>
      <w:r w:rsidR="001B6AFC" w:rsidRPr="00C2648B">
        <w:t xml:space="preserve"> when providing services:</w:t>
      </w:r>
    </w:p>
    <w:p w14:paraId="4170D099" w14:textId="77777777" w:rsidR="008506C2" w:rsidRPr="00C2648B" w:rsidRDefault="008506C2" w:rsidP="008506C2">
      <w:pPr>
        <w:pStyle w:val="ListParagraph"/>
        <w:numPr>
          <w:ilvl w:val="1"/>
          <w:numId w:val="25"/>
        </w:numPr>
      </w:pPr>
      <w:r w:rsidRPr="00C2648B">
        <w:t>True</w:t>
      </w:r>
    </w:p>
    <w:p w14:paraId="6DBB0D21" w14:textId="2D2FC19F" w:rsidR="0088251F" w:rsidRDefault="008506C2" w:rsidP="0088251F">
      <w:pPr>
        <w:pStyle w:val="ListParagraph"/>
        <w:numPr>
          <w:ilvl w:val="1"/>
          <w:numId w:val="25"/>
        </w:numPr>
      </w:pPr>
      <w:r w:rsidRPr="00C2648B">
        <w:t>False</w:t>
      </w:r>
    </w:p>
    <w:p w14:paraId="19E72866" w14:textId="77777777" w:rsidR="001969D6" w:rsidRDefault="001969D6" w:rsidP="001969D6">
      <w:pPr>
        <w:pStyle w:val="ListParagraph"/>
        <w:ind w:left="1440"/>
      </w:pPr>
    </w:p>
    <w:p w14:paraId="76F2F673" w14:textId="77777777" w:rsidR="001969D6" w:rsidRDefault="001969D6" w:rsidP="001969D6">
      <w:pPr>
        <w:pStyle w:val="ListParagraph"/>
        <w:ind w:left="1440"/>
      </w:pPr>
    </w:p>
    <w:p w14:paraId="3E00DE92" w14:textId="58F45BB1" w:rsidR="001969D6" w:rsidRDefault="001969D6" w:rsidP="001969D6">
      <w:pPr>
        <w:pStyle w:val="ListParagraph"/>
        <w:ind w:left="7920"/>
      </w:pPr>
      <w:r>
        <w:t>Continued…</w:t>
      </w:r>
    </w:p>
    <w:p w14:paraId="781A222C" w14:textId="77777777" w:rsidR="001969D6" w:rsidRDefault="001969D6" w:rsidP="001969D6">
      <w:pPr>
        <w:pStyle w:val="ListParagraph"/>
        <w:ind w:left="7920"/>
      </w:pPr>
    </w:p>
    <w:p w14:paraId="500D656D" w14:textId="77777777" w:rsidR="001969D6" w:rsidRDefault="001969D6" w:rsidP="001969D6">
      <w:pPr>
        <w:pStyle w:val="ListParagraph"/>
        <w:ind w:left="7920"/>
      </w:pPr>
    </w:p>
    <w:p w14:paraId="14B435A0" w14:textId="77777777" w:rsidR="001969D6" w:rsidRDefault="001969D6" w:rsidP="001969D6">
      <w:pPr>
        <w:pStyle w:val="ListParagraph"/>
        <w:ind w:left="1440"/>
      </w:pPr>
    </w:p>
    <w:p w14:paraId="43F0D705" w14:textId="77777777" w:rsidR="001969D6" w:rsidRDefault="001969D6" w:rsidP="001969D6">
      <w:pPr>
        <w:pStyle w:val="ListParagraph"/>
        <w:ind w:left="1440"/>
      </w:pPr>
    </w:p>
    <w:p w14:paraId="0141DDFF" w14:textId="77777777" w:rsidR="001969D6" w:rsidRDefault="001969D6" w:rsidP="001969D6">
      <w:pPr>
        <w:pStyle w:val="ListParagraph"/>
        <w:ind w:left="1440"/>
      </w:pPr>
    </w:p>
    <w:p w14:paraId="092EE81A" w14:textId="77777777" w:rsidR="001969D6" w:rsidRDefault="001969D6" w:rsidP="001969D6">
      <w:pPr>
        <w:pStyle w:val="ListParagraph"/>
        <w:ind w:left="1440"/>
      </w:pPr>
    </w:p>
    <w:p w14:paraId="579E3B7D" w14:textId="77777777" w:rsidR="001969D6" w:rsidRDefault="001969D6" w:rsidP="001969D6">
      <w:pPr>
        <w:pStyle w:val="ListParagraph"/>
        <w:ind w:left="1440"/>
      </w:pPr>
    </w:p>
    <w:p w14:paraId="4A083F6F" w14:textId="77777777" w:rsidR="001969D6" w:rsidRDefault="001969D6" w:rsidP="001969D6">
      <w:pPr>
        <w:pStyle w:val="ListParagraph"/>
        <w:ind w:left="1440"/>
      </w:pPr>
    </w:p>
    <w:p w14:paraId="192A8A1D" w14:textId="77777777" w:rsidR="001969D6" w:rsidRPr="00C2648B" w:rsidRDefault="001969D6" w:rsidP="0088251F">
      <w:pPr>
        <w:pStyle w:val="ListParagraph"/>
        <w:numPr>
          <w:ilvl w:val="1"/>
          <w:numId w:val="25"/>
        </w:numPr>
      </w:pPr>
    </w:p>
    <w:p w14:paraId="308E5D2C" w14:textId="77777777" w:rsidR="0088251F" w:rsidRPr="00C2648B" w:rsidRDefault="0088251F" w:rsidP="008506C2">
      <w:pPr>
        <w:pStyle w:val="ListParagraph"/>
        <w:numPr>
          <w:ilvl w:val="1"/>
          <w:numId w:val="25"/>
        </w:numPr>
      </w:pPr>
    </w:p>
    <w:p w14:paraId="27D28C6C" w14:textId="3EBC96EC" w:rsidR="004D733A" w:rsidRPr="00C2648B" w:rsidRDefault="006D1B5B" w:rsidP="006D1B5B">
      <w:r w:rsidRPr="00C2648B">
        <w:t xml:space="preserve">    </w:t>
      </w:r>
    </w:p>
    <w:p w14:paraId="285C4807" w14:textId="77777777" w:rsidR="008071E1" w:rsidRPr="00C2648B" w:rsidRDefault="008071E1" w:rsidP="008071E1">
      <w:pPr>
        <w:tabs>
          <w:tab w:val="left" w:pos="9270"/>
        </w:tabs>
      </w:pPr>
    </w:p>
    <w:p w14:paraId="476A5F44" w14:textId="37B079B9" w:rsidR="00767CA9" w:rsidRPr="00C2648B" w:rsidRDefault="00767CA9" w:rsidP="009416B9">
      <w:pPr>
        <w:pStyle w:val="ListParagraph"/>
        <w:numPr>
          <w:ilvl w:val="0"/>
          <w:numId w:val="25"/>
        </w:numPr>
        <w:sectPr w:rsidR="00767CA9" w:rsidRPr="00C2648B">
          <w:type w:val="continuous"/>
          <w:pgSz w:w="12240" w:h="15840"/>
          <w:pgMar w:top="1440" w:right="0" w:bottom="1440" w:left="1440" w:header="720" w:footer="720" w:gutter="0"/>
          <w:cols w:num="2" w:space="720" w:equalWidth="0">
            <w:col w:w="9260" w:space="720"/>
            <w:col w:w="820"/>
          </w:cols>
        </w:sectPr>
      </w:pPr>
    </w:p>
    <w:p w14:paraId="3B29ABFF" w14:textId="77777777" w:rsidR="004D733A" w:rsidRPr="00C2648B" w:rsidRDefault="004D733A" w:rsidP="006D1B5B">
      <w:pPr>
        <w:pStyle w:val="ListParagraph"/>
        <w:numPr>
          <w:ilvl w:val="0"/>
          <w:numId w:val="25"/>
        </w:numPr>
        <w:ind w:left="360" w:hanging="450"/>
      </w:pPr>
      <w:r w:rsidRPr="00C2648B">
        <w:t>The ‘AT Maker’ movement supports addressing unique student needs by:</w:t>
      </w:r>
    </w:p>
    <w:p w14:paraId="48B83BEA" w14:textId="77777777" w:rsidR="004D733A" w:rsidRPr="00C2648B" w:rsidRDefault="004D733A" w:rsidP="004D733A">
      <w:pPr>
        <w:pStyle w:val="ListParagraph"/>
        <w:numPr>
          <w:ilvl w:val="1"/>
          <w:numId w:val="25"/>
        </w:numPr>
      </w:pPr>
      <w:r w:rsidRPr="00C2648B">
        <w:t>creating devices that are unavailable or not obtainable</w:t>
      </w:r>
    </w:p>
    <w:p w14:paraId="5EDF5786" w14:textId="77777777" w:rsidR="004D733A" w:rsidRPr="00C2648B" w:rsidRDefault="004D733A" w:rsidP="004D733A">
      <w:pPr>
        <w:pStyle w:val="ListParagraph"/>
        <w:numPr>
          <w:ilvl w:val="1"/>
          <w:numId w:val="25"/>
        </w:numPr>
      </w:pPr>
      <w:r w:rsidRPr="00C2648B">
        <w:t xml:space="preserve">customizing/adapting a device or system </w:t>
      </w:r>
    </w:p>
    <w:p w14:paraId="392D8F84" w14:textId="77777777" w:rsidR="004D733A" w:rsidRPr="00C2648B" w:rsidRDefault="004D733A" w:rsidP="004D733A">
      <w:pPr>
        <w:pStyle w:val="ListParagraph"/>
        <w:numPr>
          <w:ilvl w:val="1"/>
          <w:numId w:val="25"/>
        </w:numPr>
      </w:pPr>
      <w:r w:rsidRPr="00C2648B">
        <w:t>using easily found materials to quickly adapt a task for improved access</w:t>
      </w:r>
    </w:p>
    <w:p w14:paraId="23E77AA5" w14:textId="77777777" w:rsidR="004D733A" w:rsidRPr="00C2648B" w:rsidRDefault="004D733A" w:rsidP="004D733A">
      <w:pPr>
        <w:pStyle w:val="ListParagraph"/>
        <w:numPr>
          <w:ilvl w:val="1"/>
          <w:numId w:val="25"/>
        </w:numPr>
      </w:pPr>
      <w:proofErr w:type="gramStart"/>
      <w:r w:rsidRPr="00C2648B">
        <w:t>all of</w:t>
      </w:r>
      <w:proofErr w:type="gramEnd"/>
      <w:r w:rsidRPr="00C2648B">
        <w:t xml:space="preserve"> the above</w:t>
      </w:r>
    </w:p>
    <w:p w14:paraId="7C454AE6" w14:textId="77777777" w:rsidR="00854E2A" w:rsidRPr="00C2648B" w:rsidRDefault="00854E2A" w:rsidP="00854E2A">
      <w:pPr>
        <w:pStyle w:val="ListParagraph"/>
        <w:ind w:left="1440"/>
      </w:pPr>
    </w:p>
    <w:p w14:paraId="1B736328" w14:textId="28B9997B" w:rsidR="00854E2A" w:rsidRPr="00C2648B" w:rsidRDefault="00854E2A" w:rsidP="00854E2A">
      <w:pPr>
        <w:pStyle w:val="ListParagraph"/>
        <w:numPr>
          <w:ilvl w:val="0"/>
          <w:numId w:val="25"/>
        </w:numPr>
        <w:ind w:left="360"/>
      </w:pPr>
      <w:r w:rsidRPr="00C2648B">
        <w:t>Using A</w:t>
      </w:r>
      <w:r w:rsidR="00020AAA" w:rsidRPr="00C2648B">
        <w:t>rtificial Intelligence (AI)</w:t>
      </w:r>
      <w:r w:rsidRPr="00C2648B">
        <w:t xml:space="preserve"> to enable access provides an unfair advantage for students with disabilities:</w:t>
      </w:r>
    </w:p>
    <w:p w14:paraId="34AFC63B" w14:textId="77777777" w:rsidR="00854E2A" w:rsidRPr="00C2648B" w:rsidRDefault="00854E2A" w:rsidP="00854E2A">
      <w:pPr>
        <w:pStyle w:val="ListParagraph"/>
        <w:numPr>
          <w:ilvl w:val="1"/>
          <w:numId w:val="25"/>
        </w:numPr>
        <w:tabs>
          <w:tab w:val="left" w:pos="820"/>
        </w:tabs>
      </w:pPr>
      <w:r w:rsidRPr="00C2648B">
        <w:t>True</w:t>
      </w:r>
    </w:p>
    <w:p w14:paraId="73D0FF30" w14:textId="00BD64E6" w:rsidR="00854E2A" w:rsidRPr="00C2648B" w:rsidRDefault="00854E2A" w:rsidP="00854E2A">
      <w:pPr>
        <w:pStyle w:val="ListParagraph"/>
        <w:numPr>
          <w:ilvl w:val="1"/>
          <w:numId w:val="25"/>
        </w:numPr>
        <w:tabs>
          <w:tab w:val="left" w:pos="820"/>
        </w:tabs>
      </w:pPr>
      <w:r w:rsidRPr="00C2648B">
        <w:t>False</w:t>
      </w:r>
    </w:p>
    <w:p w14:paraId="4F51B5EA" w14:textId="6A4F4663" w:rsidR="00A720E4" w:rsidRPr="00C2648B" w:rsidRDefault="00A720E4" w:rsidP="0088251F">
      <w:pPr>
        <w:tabs>
          <w:tab w:val="left" w:pos="9270"/>
        </w:tabs>
      </w:pPr>
    </w:p>
    <w:p w14:paraId="3BE0239A" w14:textId="6A90AE06" w:rsidR="00A720E4" w:rsidRPr="00C2648B" w:rsidRDefault="00EB1CF8" w:rsidP="00C625CB">
      <w:pPr>
        <w:pStyle w:val="ListParagraph"/>
        <w:numPr>
          <w:ilvl w:val="0"/>
          <w:numId w:val="25"/>
        </w:numPr>
        <w:tabs>
          <w:tab w:val="left" w:pos="9270"/>
        </w:tabs>
      </w:pPr>
      <w:r w:rsidRPr="00C2648B">
        <w:t xml:space="preserve">Districts are required to provide </w:t>
      </w:r>
      <w:r w:rsidR="001069FA" w:rsidRPr="00C2648B">
        <w:t>books in an accessible format, including Braille, for all students who require it:</w:t>
      </w:r>
    </w:p>
    <w:p w14:paraId="2618ED95" w14:textId="1CC06F59" w:rsidR="0036472B" w:rsidRPr="00C2648B" w:rsidRDefault="0036472B" w:rsidP="0036472B">
      <w:pPr>
        <w:pStyle w:val="ListParagraph"/>
        <w:numPr>
          <w:ilvl w:val="1"/>
          <w:numId w:val="25"/>
        </w:numPr>
        <w:tabs>
          <w:tab w:val="left" w:pos="820"/>
        </w:tabs>
      </w:pPr>
      <w:r w:rsidRPr="00C2648B">
        <w:t>True</w:t>
      </w:r>
    </w:p>
    <w:p w14:paraId="255F3B48" w14:textId="77777777" w:rsidR="0036472B" w:rsidRPr="00C2648B" w:rsidRDefault="0036472B" w:rsidP="0036472B">
      <w:pPr>
        <w:pStyle w:val="ListParagraph"/>
        <w:numPr>
          <w:ilvl w:val="1"/>
          <w:numId w:val="25"/>
        </w:numPr>
        <w:tabs>
          <w:tab w:val="left" w:pos="820"/>
        </w:tabs>
      </w:pPr>
      <w:r w:rsidRPr="00C2648B">
        <w:t>False</w:t>
      </w:r>
    </w:p>
    <w:p w14:paraId="39AC2E65" w14:textId="5171FDF1" w:rsidR="0036472B" w:rsidRPr="00C2648B" w:rsidRDefault="0036472B" w:rsidP="0036472B">
      <w:pPr>
        <w:pStyle w:val="ListParagraph"/>
        <w:tabs>
          <w:tab w:val="left" w:pos="9270"/>
        </w:tabs>
      </w:pPr>
      <w:r w:rsidRPr="00C2648B">
        <w:tab/>
      </w:r>
    </w:p>
    <w:p w14:paraId="647AF8BC" w14:textId="3200405E" w:rsidR="00A720E4" w:rsidRPr="00C2648B" w:rsidRDefault="00046A77" w:rsidP="0036472B">
      <w:pPr>
        <w:pStyle w:val="ListParagraph"/>
        <w:numPr>
          <w:ilvl w:val="0"/>
          <w:numId w:val="25"/>
        </w:numPr>
        <w:tabs>
          <w:tab w:val="left" w:pos="9270"/>
        </w:tabs>
      </w:pPr>
      <w:r w:rsidRPr="00C2648B">
        <w:t>Which of these is an example of a d</w:t>
      </w:r>
      <w:r w:rsidR="006506C0" w:rsidRPr="00C2648B">
        <w:t>igital accommodation</w:t>
      </w:r>
      <w:r w:rsidRPr="00C2648B">
        <w:t xml:space="preserve"> that</w:t>
      </w:r>
      <w:r w:rsidR="006506C0" w:rsidRPr="00C2648B">
        <w:t xml:space="preserve"> can be provided to students</w:t>
      </w:r>
      <w:r w:rsidRPr="00C2648B">
        <w:t xml:space="preserve"> to </w:t>
      </w:r>
      <w:r w:rsidR="005644A4" w:rsidRPr="00C2648B">
        <w:t>support accessibility and engagement?</w:t>
      </w:r>
    </w:p>
    <w:p w14:paraId="6937C4DA" w14:textId="0AC96FFF" w:rsidR="00046A77" w:rsidRPr="00C2648B" w:rsidRDefault="00364207" w:rsidP="00046A77">
      <w:pPr>
        <w:pStyle w:val="ListParagraph"/>
        <w:numPr>
          <w:ilvl w:val="1"/>
          <w:numId w:val="25"/>
        </w:numPr>
        <w:tabs>
          <w:tab w:val="left" w:pos="9270"/>
        </w:tabs>
      </w:pPr>
      <w:r w:rsidRPr="00C2648B">
        <w:t>l</w:t>
      </w:r>
      <w:r w:rsidR="005644A4" w:rsidRPr="00C2648B">
        <w:t>arge</w:t>
      </w:r>
      <w:r w:rsidRPr="00C2648B">
        <w:t xml:space="preserve"> print, paper-based content</w:t>
      </w:r>
    </w:p>
    <w:p w14:paraId="0DF6B5B9" w14:textId="4F6F49CC" w:rsidR="00364207" w:rsidRPr="00C2648B" w:rsidRDefault="00364207" w:rsidP="00046A77">
      <w:pPr>
        <w:pStyle w:val="ListParagraph"/>
        <w:numPr>
          <w:ilvl w:val="1"/>
          <w:numId w:val="25"/>
        </w:numPr>
        <w:tabs>
          <w:tab w:val="left" w:pos="9270"/>
        </w:tabs>
      </w:pPr>
      <w:r w:rsidRPr="00C2648B">
        <w:t>extensions and apps from Google, Apple, and Microsoft</w:t>
      </w:r>
    </w:p>
    <w:p w14:paraId="47BD6BCF" w14:textId="69DE1EB0" w:rsidR="00364207" w:rsidRPr="00C2648B" w:rsidRDefault="00111647" w:rsidP="00046A77">
      <w:pPr>
        <w:pStyle w:val="ListParagraph"/>
        <w:numPr>
          <w:ilvl w:val="1"/>
          <w:numId w:val="25"/>
        </w:numPr>
        <w:tabs>
          <w:tab w:val="left" w:pos="9270"/>
        </w:tabs>
      </w:pPr>
      <w:r w:rsidRPr="00C2648B">
        <w:t>handheld, high contrast reading strips</w:t>
      </w:r>
    </w:p>
    <w:p w14:paraId="492DEC19" w14:textId="77777777" w:rsidR="00A720E4" w:rsidRPr="00C2648B" w:rsidRDefault="00A720E4" w:rsidP="00A720E4">
      <w:pPr>
        <w:tabs>
          <w:tab w:val="left" w:pos="9270"/>
        </w:tabs>
      </w:pPr>
    </w:p>
    <w:p w14:paraId="56459C96" w14:textId="77777777" w:rsidR="00A720E4" w:rsidRPr="00C2648B" w:rsidRDefault="00A720E4" w:rsidP="00A720E4">
      <w:pPr>
        <w:tabs>
          <w:tab w:val="left" w:pos="9270"/>
        </w:tabs>
      </w:pPr>
    </w:p>
    <w:p w14:paraId="3DC41CD1" w14:textId="77777777" w:rsidR="00A720E4" w:rsidRPr="00C2648B" w:rsidRDefault="00A720E4" w:rsidP="00A720E4">
      <w:pPr>
        <w:tabs>
          <w:tab w:val="left" w:pos="9270"/>
        </w:tabs>
      </w:pPr>
    </w:p>
    <w:p w14:paraId="4E0EBF1A" w14:textId="76C37E5B" w:rsidR="00767CA9" w:rsidRPr="005B46A8" w:rsidRDefault="00767CA9" w:rsidP="00767CA9">
      <w:pPr>
        <w:tabs>
          <w:tab w:val="left" w:pos="9270"/>
        </w:tabs>
      </w:pPr>
      <w:r w:rsidRPr="00C2648B">
        <w:t>Please note any suggestions for improving this activity in terms of learning value.</w:t>
      </w:r>
    </w:p>
    <w:p w14:paraId="26C61D6A" w14:textId="77777777" w:rsidR="00767CA9" w:rsidRPr="005B46A8" w:rsidRDefault="00767CA9" w:rsidP="00767CA9">
      <w:pPr>
        <w:rPr>
          <w:u w:val="single"/>
        </w:rPr>
        <w:sectPr w:rsidR="00767CA9" w:rsidRPr="005B46A8" w:rsidSect="00854E2A">
          <w:type w:val="continuous"/>
          <w:pgSz w:w="12240" w:h="15840"/>
          <w:pgMar w:top="900" w:right="1440" w:bottom="1260" w:left="1440" w:header="720" w:footer="720" w:gutter="0"/>
          <w:cols w:space="720"/>
        </w:sectPr>
      </w:pPr>
    </w:p>
    <w:p w14:paraId="1963449A" w14:textId="77777777" w:rsidR="00767CA9" w:rsidRPr="005B46A8" w:rsidRDefault="00767CA9" w:rsidP="00767CA9">
      <w:pPr>
        <w:tabs>
          <w:tab w:val="left" w:pos="9270"/>
        </w:tabs>
      </w:pPr>
    </w:p>
    <w:p w14:paraId="104B7A4D" w14:textId="77777777" w:rsidR="00767CA9" w:rsidRPr="005B46A8" w:rsidRDefault="00767CA9" w:rsidP="00767CA9">
      <w:pPr>
        <w:tabs>
          <w:tab w:val="left" w:pos="9270"/>
        </w:tabs>
        <w:rPr>
          <w:u w:val="single"/>
        </w:rPr>
      </w:pPr>
      <w:r w:rsidRPr="005B46A8">
        <w:rPr>
          <w:u w:val="single"/>
        </w:rPr>
        <w:tab/>
      </w:r>
    </w:p>
    <w:p w14:paraId="3A9F91D9" w14:textId="77777777" w:rsidR="00767CA9" w:rsidRPr="005B46A8" w:rsidRDefault="00767CA9" w:rsidP="00767CA9">
      <w:pPr>
        <w:tabs>
          <w:tab w:val="left" w:pos="9270"/>
        </w:tabs>
        <w:rPr>
          <w:u w:val="single"/>
        </w:rPr>
      </w:pPr>
    </w:p>
    <w:sectPr w:rsidR="00767CA9" w:rsidRPr="005B46A8" w:rsidSect="00767CA9">
      <w:type w:val="continuous"/>
      <w:pgSz w:w="12240" w:h="15840"/>
      <w:pgMar w:top="1440" w:right="0" w:bottom="270" w:left="1440" w:header="720" w:footer="720" w:gutter="0"/>
      <w:cols w:num="2" w:space="720" w:equalWidth="0">
        <w:col w:w="9260" w:space="720"/>
        <w:col w:w="8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9EF51" w14:textId="77777777" w:rsidR="004F7112" w:rsidRDefault="004F7112">
      <w:r>
        <w:separator/>
      </w:r>
    </w:p>
  </w:endnote>
  <w:endnote w:type="continuationSeparator" w:id="0">
    <w:p w14:paraId="21500DB9" w14:textId="77777777" w:rsidR="004F7112" w:rsidRDefault="004F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FAACA" w14:textId="77777777" w:rsidR="004F7112" w:rsidRDefault="004F7112">
      <w:r>
        <w:separator/>
      </w:r>
    </w:p>
  </w:footnote>
  <w:footnote w:type="continuationSeparator" w:id="0">
    <w:p w14:paraId="49AC3EA0" w14:textId="77777777" w:rsidR="004F7112" w:rsidRDefault="004F7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743"/>
    <w:multiLevelType w:val="hybridMultilevel"/>
    <w:tmpl w:val="144C20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A47DCD"/>
    <w:multiLevelType w:val="hybridMultilevel"/>
    <w:tmpl w:val="BDAAD0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E7CB8"/>
    <w:multiLevelType w:val="hybridMultilevel"/>
    <w:tmpl w:val="D18A47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3DD42B3"/>
    <w:multiLevelType w:val="hybridMultilevel"/>
    <w:tmpl w:val="30E88F40"/>
    <w:lvl w:ilvl="0" w:tplc="0409000F">
      <w:start w:val="1"/>
      <w:numFmt w:val="decimal"/>
      <w:lvlText w:val="%1."/>
      <w:lvlJc w:val="left"/>
      <w:pPr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4" w15:restartNumberingAfterBreak="0">
    <w:nsid w:val="24F75804"/>
    <w:multiLevelType w:val="hybridMultilevel"/>
    <w:tmpl w:val="AFEA11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64D24BE"/>
    <w:multiLevelType w:val="multilevel"/>
    <w:tmpl w:val="4A04D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A11628"/>
    <w:multiLevelType w:val="hybridMultilevel"/>
    <w:tmpl w:val="E03C0688"/>
    <w:lvl w:ilvl="0" w:tplc="136C8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A367A2"/>
    <w:multiLevelType w:val="hybridMultilevel"/>
    <w:tmpl w:val="1C80DF7C"/>
    <w:lvl w:ilvl="0" w:tplc="81E80C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5C3CB5"/>
    <w:multiLevelType w:val="hybridMultilevel"/>
    <w:tmpl w:val="74126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DE5963"/>
    <w:multiLevelType w:val="hybridMultilevel"/>
    <w:tmpl w:val="9906E1B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2F7BC7"/>
    <w:multiLevelType w:val="hybridMultilevel"/>
    <w:tmpl w:val="D242B15E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C35788A"/>
    <w:multiLevelType w:val="hybridMultilevel"/>
    <w:tmpl w:val="2D8A7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E2377A2"/>
    <w:multiLevelType w:val="hybridMultilevel"/>
    <w:tmpl w:val="D0EEE53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395B2B"/>
    <w:multiLevelType w:val="hybridMultilevel"/>
    <w:tmpl w:val="9E6E8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B70FB"/>
    <w:multiLevelType w:val="hybridMultilevel"/>
    <w:tmpl w:val="A7DADB12"/>
    <w:lvl w:ilvl="0" w:tplc="7E482F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B155AD"/>
    <w:multiLevelType w:val="multilevel"/>
    <w:tmpl w:val="5080A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0A3E26"/>
    <w:multiLevelType w:val="hybridMultilevel"/>
    <w:tmpl w:val="FD88D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4AF12C5"/>
    <w:multiLevelType w:val="hybridMultilevel"/>
    <w:tmpl w:val="D2B4BFE8"/>
    <w:lvl w:ilvl="0" w:tplc="D04200FC">
      <w:start w:val="1"/>
      <w:numFmt w:val="upperLetter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BEB09AE"/>
    <w:multiLevelType w:val="hybridMultilevel"/>
    <w:tmpl w:val="A7FAC756"/>
    <w:lvl w:ilvl="0" w:tplc="11681A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2C6C6B"/>
    <w:multiLevelType w:val="hybridMultilevel"/>
    <w:tmpl w:val="7F50AB4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3E4FB6"/>
    <w:multiLevelType w:val="hybridMultilevel"/>
    <w:tmpl w:val="3AB2311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18B3315"/>
    <w:multiLevelType w:val="hybridMultilevel"/>
    <w:tmpl w:val="92A8DF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524297E"/>
    <w:multiLevelType w:val="hybridMultilevel"/>
    <w:tmpl w:val="DD8A91E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99C2B51"/>
    <w:multiLevelType w:val="hybridMultilevel"/>
    <w:tmpl w:val="C3C0188A"/>
    <w:lvl w:ilvl="0" w:tplc="6FB4DE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8071333">
    <w:abstractNumId w:val="21"/>
  </w:num>
  <w:num w:numId="2" w16cid:durableId="640766893">
    <w:abstractNumId w:val="5"/>
  </w:num>
  <w:num w:numId="3" w16cid:durableId="356467589">
    <w:abstractNumId w:val="19"/>
  </w:num>
  <w:num w:numId="4" w16cid:durableId="487939810">
    <w:abstractNumId w:val="6"/>
  </w:num>
  <w:num w:numId="5" w16cid:durableId="150996752">
    <w:abstractNumId w:val="0"/>
  </w:num>
  <w:num w:numId="6" w16cid:durableId="1844317799">
    <w:abstractNumId w:val="11"/>
  </w:num>
  <w:num w:numId="7" w16cid:durableId="1726415730">
    <w:abstractNumId w:val="8"/>
  </w:num>
  <w:num w:numId="8" w16cid:durableId="1312447246">
    <w:abstractNumId w:val="4"/>
  </w:num>
  <w:num w:numId="9" w16cid:durableId="194125424">
    <w:abstractNumId w:val="2"/>
  </w:num>
  <w:num w:numId="10" w16cid:durableId="658391331">
    <w:abstractNumId w:val="10"/>
  </w:num>
  <w:num w:numId="11" w16cid:durableId="243146930">
    <w:abstractNumId w:val="22"/>
  </w:num>
  <w:num w:numId="12" w16cid:durableId="1741441602">
    <w:abstractNumId w:val="9"/>
  </w:num>
  <w:num w:numId="13" w16cid:durableId="198397538">
    <w:abstractNumId w:val="20"/>
  </w:num>
  <w:num w:numId="14" w16cid:durableId="1767650411">
    <w:abstractNumId w:val="12"/>
  </w:num>
  <w:num w:numId="15" w16cid:durableId="1974823900">
    <w:abstractNumId w:val="5"/>
    <w:lvlOverride w:ilvl="0">
      <w:startOverride w:val="7"/>
    </w:lvlOverride>
  </w:num>
  <w:num w:numId="16" w16cid:durableId="116144236">
    <w:abstractNumId w:val="16"/>
  </w:num>
  <w:num w:numId="17" w16cid:durableId="1753428493">
    <w:abstractNumId w:val="5"/>
    <w:lvlOverride w:ilvl="0">
      <w:startOverride w:val="5"/>
    </w:lvlOverride>
  </w:num>
  <w:num w:numId="18" w16cid:durableId="10510752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6974140">
    <w:abstractNumId w:val="3"/>
  </w:num>
  <w:num w:numId="20" w16cid:durableId="1329988473">
    <w:abstractNumId w:val="14"/>
  </w:num>
  <w:num w:numId="21" w16cid:durableId="863711086">
    <w:abstractNumId w:val="23"/>
  </w:num>
  <w:num w:numId="22" w16cid:durableId="1444377854">
    <w:abstractNumId w:val="18"/>
  </w:num>
  <w:num w:numId="23" w16cid:durableId="1362703804">
    <w:abstractNumId w:val="17"/>
  </w:num>
  <w:num w:numId="24" w16cid:durableId="919216815">
    <w:abstractNumId w:val="7"/>
  </w:num>
  <w:num w:numId="25" w16cid:durableId="2105999959">
    <w:abstractNumId w:val="13"/>
  </w:num>
  <w:num w:numId="26" w16cid:durableId="573004757">
    <w:abstractNumId w:val="15"/>
  </w:num>
  <w:num w:numId="27" w16cid:durableId="357774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06A6D"/>
    <w:rsid w:val="00010789"/>
    <w:rsid w:val="00020AAA"/>
    <w:rsid w:val="00044451"/>
    <w:rsid w:val="00046A77"/>
    <w:rsid w:val="000B1394"/>
    <w:rsid w:val="000C2FBD"/>
    <w:rsid w:val="00101AFF"/>
    <w:rsid w:val="00104CDA"/>
    <w:rsid w:val="001069FA"/>
    <w:rsid w:val="00110669"/>
    <w:rsid w:val="00111647"/>
    <w:rsid w:val="00124040"/>
    <w:rsid w:val="0015406E"/>
    <w:rsid w:val="0017649D"/>
    <w:rsid w:val="001969D6"/>
    <w:rsid w:val="001A173F"/>
    <w:rsid w:val="001B6AFC"/>
    <w:rsid w:val="001D4DA5"/>
    <w:rsid w:val="001F09C6"/>
    <w:rsid w:val="0020055F"/>
    <w:rsid w:val="00263B0C"/>
    <w:rsid w:val="0027491E"/>
    <w:rsid w:val="002B7A69"/>
    <w:rsid w:val="002D0AEF"/>
    <w:rsid w:val="002E014E"/>
    <w:rsid w:val="002E74F9"/>
    <w:rsid w:val="00311FCF"/>
    <w:rsid w:val="00324F41"/>
    <w:rsid w:val="00357B9C"/>
    <w:rsid w:val="00364207"/>
    <w:rsid w:val="0036472B"/>
    <w:rsid w:val="00372F16"/>
    <w:rsid w:val="003C497F"/>
    <w:rsid w:val="003E722D"/>
    <w:rsid w:val="003F67A2"/>
    <w:rsid w:val="00407DE9"/>
    <w:rsid w:val="00415A58"/>
    <w:rsid w:val="0042771D"/>
    <w:rsid w:val="00431EA8"/>
    <w:rsid w:val="00437F95"/>
    <w:rsid w:val="00441457"/>
    <w:rsid w:val="00450CAE"/>
    <w:rsid w:val="00456808"/>
    <w:rsid w:val="00464557"/>
    <w:rsid w:val="004A391A"/>
    <w:rsid w:val="004C5C77"/>
    <w:rsid w:val="004C6B4F"/>
    <w:rsid w:val="004D733A"/>
    <w:rsid w:val="004F7112"/>
    <w:rsid w:val="00510A0D"/>
    <w:rsid w:val="00533EA4"/>
    <w:rsid w:val="005377EC"/>
    <w:rsid w:val="00542E1D"/>
    <w:rsid w:val="00550DF3"/>
    <w:rsid w:val="0056227D"/>
    <w:rsid w:val="00562411"/>
    <w:rsid w:val="005644A4"/>
    <w:rsid w:val="00597A61"/>
    <w:rsid w:val="005A51C9"/>
    <w:rsid w:val="005A5FCA"/>
    <w:rsid w:val="005B3271"/>
    <w:rsid w:val="005B46A8"/>
    <w:rsid w:val="005C1EB7"/>
    <w:rsid w:val="005E4C65"/>
    <w:rsid w:val="005E7B78"/>
    <w:rsid w:val="00645D6A"/>
    <w:rsid w:val="00646BEB"/>
    <w:rsid w:val="0065056B"/>
    <w:rsid w:val="006506C0"/>
    <w:rsid w:val="00682B64"/>
    <w:rsid w:val="00693342"/>
    <w:rsid w:val="006A48B1"/>
    <w:rsid w:val="006C1A0B"/>
    <w:rsid w:val="006D1B5B"/>
    <w:rsid w:val="006F0B90"/>
    <w:rsid w:val="0071597C"/>
    <w:rsid w:val="00755DEB"/>
    <w:rsid w:val="00767CA9"/>
    <w:rsid w:val="00771952"/>
    <w:rsid w:val="00772BA0"/>
    <w:rsid w:val="00787B9C"/>
    <w:rsid w:val="007B2B7E"/>
    <w:rsid w:val="007C09C6"/>
    <w:rsid w:val="007C4181"/>
    <w:rsid w:val="007D78A7"/>
    <w:rsid w:val="007E7655"/>
    <w:rsid w:val="008071E1"/>
    <w:rsid w:val="00835463"/>
    <w:rsid w:val="008506C2"/>
    <w:rsid w:val="00851A29"/>
    <w:rsid w:val="00854E2A"/>
    <w:rsid w:val="00867DF7"/>
    <w:rsid w:val="00875A3D"/>
    <w:rsid w:val="0088251F"/>
    <w:rsid w:val="0088401C"/>
    <w:rsid w:val="00891846"/>
    <w:rsid w:val="00896EF9"/>
    <w:rsid w:val="008E3671"/>
    <w:rsid w:val="008F122F"/>
    <w:rsid w:val="008F63E0"/>
    <w:rsid w:val="00903AB3"/>
    <w:rsid w:val="00922BF0"/>
    <w:rsid w:val="00931CD6"/>
    <w:rsid w:val="009416B9"/>
    <w:rsid w:val="009773AD"/>
    <w:rsid w:val="00995694"/>
    <w:rsid w:val="009B1CBE"/>
    <w:rsid w:val="009D0663"/>
    <w:rsid w:val="009D47A4"/>
    <w:rsid w:val="009E64A7"/>
    <w:rsid w:val="009F012A"/>
    <w:rsid w:val="009F0A1A"/>
    <w:rsid w:val="00A35226"/>
    <w:rsid w:val="00A62F36"/>
    <w:rsid w:val="00A6573C"/>
    <w:rsid w:val="00A720E4"/>
    <w:rsid w:val="00A81AB5"/>
    <w:rsid w:val="00AC3520"/>
    <w:rsid w:val="00AD0202"/>
    <w:rsid w:val="00AD0899"/>
    <w:rsid w:val="00B14B46"/>
    <w:rsid w:val="00B2094D"/>
    <w:rsid w:val="00B2264B"/>
    <w:rsid w:val="00B27210"/>
    <w:rsid w:val="00B305C6"/>
    <w:rsid w:val="00B3333D"/>
    <w:rsid w:val="00B50F0F"/>
    <w:rsid w:val="00B813E5"/>
    <w:rsid w:val="00B83DEB"/>
    <w:rsid w:val="00BA7BED"/>
    <w:rsid w:val="00BD14E9"/>
    <w:rsid w:val="00C126CC"/>
    <w:rsid w:val="00C2648B"/>
    <w:rsid w:val="00C625CB"/>
    <w:rsid w:val="00CE5ACD"/>
    <w:rsid w:val="00D26799"/>
    <w:rsid w:val="00D328FD"/>
    <w:rsid w:val="00D776E3"/>
    <w:rsid w:val="00DC1E90"/>
    <w:rsid w:val="00DE5D53"/>
    <w:rsid w:val="00E00CE0"/>
    <w:rsid w:val="00E132CE"/>
    <w:rsid w:val="00E64F7E"/>
    <w:rsid w:val="00EB1CF8"/>
    <w:rsid w:val="00EC038E"/>
    <w:rsid w:val="00EC4D1A"/>
    <w:rsid w:val="00ED0BC8"/>
    <w:rsid w:val="00ED201A"/>
    <w:rsid w:val="00EE04DB"/>
    <w:rsid w:val="00F01F60"/>
    <w:rsid w:val="00F06123"/>
    <w:rsid w:val="00F37E70"/>
    <w:rsid w:val="00F70CAB"/>
    <w:rsid w:val="00F85870"/>
    <w:rsid w:val="00F97A13"/>
    <w:rsid w:val="00FB229E"/>
    <w:rsid w:val="00FC655D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3B26C3"/>
  <w15:docId w15:val="{909DCB05-F51D-45A9-B880-2065C958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C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creator>Barry Romich</dc:creator>
  <cp:lastModifiedBy>Shannon Daddario</cp:lastModifiedBy>
  <cp:revision>2</cp:revision>
  <cp:lastPrinted>2014-05-12T17:33:00Z</cp:lastPrinted>
  <dcterms:created xsi:type="dcterms:W3CDTF">2025-11-27T18:25:00Z</dcterms:created>
  <dcterms:modified xsi:type="dcterms:W3CDTF">2025-11-27T18:25:00Z</dcterms:modified>
</cp:coreProperties>
</file>