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3356633C" w14:textId="77777777" w:rsidR="00CA7D1C" w:rsidRPr="00CA7D1C" w:rsidRDefault="00CA7D1C" w:rsidP="00CA7D1C">
      <w:pPr>
        <w:numPr>
          <w:ilvl w:val="1"/>
          <w:numId w:val="0"/>
        </w:numPr>
        <w:spacing w:after="160"/>
        <w:jc w:val="center"/>
        <w:rPr>
          <w:rFonts w:ascii="Aptos" w:hAnsi="Aptos"/>
          <w:b/>
          <w:spacing w:val="5"/>
          <w:kern w:val="28"/>
          <w:sz w:val="48"/>
          <w:szCs w:val="48"/>
        </w:rPr>
      </w:pPr>
      <w:bookmarkStart w:id="0" w:name="_Hlk207900941"/>
      <w:bookmarkStart w:id="1" w:name="_Hlk58089281"/>
      <w:bookmarkStart w:id="2" w:name="_Hlk174465402"/>
      <w:r w:rsidRPr="00CA7D1C">
        <w:rPr>
          <w:rFonts w:ascii="Aptos" w:hAnsi="Aptos"/>
          <w:b/>
          <w:spacing w:val="5"/>
          <w:kern w:val="28"/>
          <w:sz w:val="48"/>
          <w:szCs w:val="48"/>
        </w:rPr>
        <w:t>Experiences of Employees with Disabilities: Strategies and Insights</w:t>
      </w:r>
    </w:p>
    <w:p w14:paraId="012B01B9" w14:textId="5BC63D02" w:rsidR="003014A9" w:rsidRPr="00595D5B" w:rsidRDefault="00CA7D1C" w:rsidP="001F6FA6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October 2</w:t>
      </w:r>
      <w:r w:rsidR="00627C18">
        <w:rPr>
          <w:rFonts w:ascii="Aptos" w:hAnsi="Aptos"/>
          <w:sz w:val="40"/>
          <w:szCs w:val="40"/>
        </w:rPr>
        <w:t>2</w:t>
      </w:r>
      <w:r w:rsidR="005B0DEC">
        <w:rPr>
          <w:rFonts w:ascii="Aptos" w:hAnsi="Aptos"/>
          <w:sz w:val="40"/>
          <w:szCs w:val="40"/>
        </w:rPr>
        <w:t>,</w:t>
      </w:r>
      <w:r w:rsidR="007102A9">
        <w:rPr>
          <w:rFonts w:ascii="Aptos" w:hAnsi="Aptos"/>
          <w:sz w:val="40"/>
          <w:szCs w:val="40"/>
        </w:rPr>
        <w:t xml:space="preserve"> 2025</w:t>
      </w:r>
      <w:bookmarkEnd w:id="0"/>
    </w:p>
    <w:bookmarkEnd w:id="1"/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2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145BDA2" w14:textId="77777777" w:rsidR="00CA7D1C" w:rsidRPr="00CA7D1C" w:rsidRDefault="00CA7D1C" w:rsidP="00CA7D1C">
      <w:pPr>
        <w:numPr>
          <w:ilvl w:val="1"/>
          <w:numId w:val="0"/>
        </w:numPr>
        <w:spacing w:after="160"/>
        <w:jc w:val="center"/>
        <w:rPr>
          <w:rFonts w:ascii="Aptos" w:hAnsi="Aptos"/>
          <w:b/>
          <w:spacing w:val="5"/>
          <w:kern w:val="28"/>
          <w:sz w:val="44"/>
          <w:szCs w:val="44"/>
        </w:rPr>
      </w:pPr>
      <w:r w:rsidRPr="00CA7D1C">
        <w:rPr>
          <w:rFonts w:ascii="Aptos" w:hAnsi="Aptos"/>
          <w:b/>
          <w:spacing w:val="5"/>
          <w:kern w:val="28"/>
          <w:sz w:val="44"/>
          <w:szCs w:val="44"/>
        </w:rPr>
        <w:lastRenderedPageBreak/>
        <w:t>Experiences of Employees with Disabilities: Strategies and Insights</w:t>
      </w:r>
    </w:p>
    <w:p w14:paraId="7B88CDE2" w14:textId="57ABAACD" w:rsidR="00CA7D1C" w:rsidRPr="00595D5B" w:rsidRDefault="00CA7D1C" w:rsidP="00CA7D1C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October 2</w:t>
      </w:r>
      <w:r w:rsidR="00627C18">
        <w:rPr>
          <w:rFonts w:ascii="Aptos" w:hAnsi="Aptos"/>
          <w:sz w:val="40"/>
          <w:szCs w:val="40"/>
        </w:rPr>
        <w:t>2</w:t>
      </w:r>
      <w:r>
        <w:rPr>
          <w:rFonts w:ascii="Aptos" w:hAnsi="Aptos"/>
          <w:sz w:val="40"/>
          <w:szCs w:val="40"/>
        </w:rPr>
        <w:t>, 2025</w:t>
      </w:r>
    </w:p>
    <w:p w14:paraId="1CE93FED" w14:textId="2AC6848B" w:rsidR="00124040" w:rsidRPr="00131704" w:rsidRDefault="00A02785" w:rsidP="00131704">
      <w:pPr>
        <w:pStyle w:val="Title"/>
        <w:rPr>
          <w:sz w:val="32"/>
          <w:szCs w:val="32"/>
        </w:rPr>
      </w:pPr>
      <w:r w:rsidRPr="00131704">
        <w:rPr>
          <w:sz w:val="32"/>
          <w:szCs w:val="32"/>
        </w:rPr>
        <w:t>L</w:t>
      </w:r>
      <w:r w:rsidR="00903AB3" w:rsidRPr="00131704">
        <w:rPr>
          <w:sz w:val="32"/>
          <w:szCs w:val="32"/>
        </w:rPr>
        <w:t>earning</w:t>
      </w:r>
      <w:r w:rsidR="00124040" w:rsidRPr="00131704">
        <w:rPr>
          <w:sz w:val="32"/>
          <w:szCs w:val="32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B0D6546" w14:textId="77777777" w:rsidR="00CA7D1C" w:rsidRPr="00003F09" w:rsidRDefault="00CA7D1C" w:rsidP="00CA7D1C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proofErr w:type="gramStart"/>
      <w:r w:rsidRPr="00003F09">
        <w:rPr>
          <w:rFonts w:ascii="Aptos" w:hAnsi="Aptos"/>
        </w:rPr>
        <w:t>A primary</w:t>
      </w:r>
      <w:proofErr w:type="gramEnd"/>
      <w:r w:rsidRPr="00003F09">
        <w:rPr>
          <w:rFonts w:ascii="Aptos" w:hAnsi="Aptos"/>
        </w:rPr>
        <w:t xml:space="preserve"> goal of National Disability Employment Awareness Month (NDEAM) is to spotlight the value and contributions of workers with disabilities and promote ongoing inclusion year-round.</w:t>
      </w:r>
    </w:p>
    <w:p w14:paraId="4BF32A96" w14:textId="77777777" w:rsidR="00CA7D1C" w:rsidRPr="00003F0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 w:rsidRPr="00003F09">
        <w:rPr>
          <w:rFonts w:ascii="Aptos" w:hAnsi="Aptos"/>
        </w:rPr>
        <w:t>True</w:t>
      </w:r>
    </w:p>
    <w:p w14:paraId="4AB59595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33384DD8" w14:textId="77777777" w:rsidR="00CA7D1C" w:rsidRDefault="00CA7D1C" w:rsidP="00CA7D1C">
      <w:pPr>
        <w:pStyle w:val="ListParagraph"/>
        <w:rPr>
          <w:rFonts w:ascii="Aptos" w:hAnsi="Aptos"/>
        </w:rPr>
      </w:pPr>
    </w:p>
    <w:p w14:paraId="120F33B5" w14:textId="77777777" w:rsidR="00CA7D1C" w:rsidRPr="00003F09" w:rsidRDefault="00CA7D1C" w:rsidP="00CA7D1C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 w:rsidRPr="00003F09">
        <w:rPr>
          <w:rFonts w:ascii="Aptos" w:hAnsi="Aptos"/>
        </w:rPr>
        <w:t xml:space="preserve">Examples of workplace </w:t>
      </w:r>
      <w:proofErr w:type="gramStart"/>
      <w:r w:rsidRPr="00003F09">
        <w:rPr>
          <w:rFonts w:ascii="Aptos" w:hAnsi="Aptos"/>
        </w:rPr>
        <w:t>accommodations</w:t>
      </w:r>
      <w:proofErr w:type="gramEnd"/>
      <w:r w:rsidRPr="00003F09">
        <w:rPr>
          <w:rFonts w:ascii="Aptos" w:hAnsi="Aptos"/>
        </w:rPr>
        <w:t xml:space="preserve"> that a typical employer might provide include </w:t>
      </w:r>
      <w:proofErr w:type="gramStart"/>
      <w:r w:rsidRPr="00003F09">
        <w:rPr>
          <w:rFonts w:ascii="Aptos" w:hAnsi="Aptos"/>
        </w:rPr>
        <w:t>all of</w:t>
      </w:r>
      <w:proofErr w:type="gramEnd"/>
      <w:r w:rsidRPr="00003F09">
        <w:rPr>
          <w:rFonts w:ascii="Aptos" w:hAnsi="Aptos"/>
        </w:rPr>
        <w:t xml:space="preserve"> the following except:</w:t>
      </w:r>
    </w:p>
    <w:p w14:paraId="6C3F713B" w14:textId="77777777" w:rsidR="00CA7D1C" w:rsidRPr="00003F0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 w:rsidRPr="00003F09">
        <w:rPr>
          <w:rFonts w:ascii="Aptos" w:hAnsi="Aptos"/>
        </w:rPr>
        <w:t>Alternative keyboards and mice</w:t>
      </w:r>
    </w:p>
    <w:p w14:paraId="58E7D367" w14:textId="77777777" w:rsidR="00CA7D1C" w:rsidRPr="00003F0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 w:rsidRPr="00003F09">
        <w:rPr>
          <w:rFonts w:ascii="Aptos" w:hAnsi="Aptos"/>
        </w:rPr>
        <w:t>Ignoring due dates on assignments or projects</w:t>
      </w:r>
    </w:p>
    <w:p w14:paraId="50A5F0B5" w14:textId="77777777" w:rsidR="00CA7D1C" w:rsidRPr="00E9486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Flexible working hours</w:t>
      </w:r>
    </w:p>
    <w:p w14:paraId="091024E0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Paying for a personal care attendant (PCA) to accompany the employee to a meeting</w:t>
      </w:r>
    </w:p>
    <w:p w14:paraId="4B63660A" w14:textId="77777777" w:rsidR="00CA7D1C" w:rsidRPr="000105AF" w:rsidRDefault="00CA7D1C" w:rsidP="00CA7D1C">
      <w:pPr>
        <w:pStyle w:val="Heading1"/>
        <w:numPr>
          <w:ilvl w:val="0"/>
          <w:numId w:val="29"/>
        </w:numPr>
        <w:rPr>
          <w:rFonts w:ascii="Aptos" w:eastAsiaTheme="minorHAnsi" w:hAnsi="Aptos" w:cstheme="minorBidi"/>
          <w:color w:val="auto"/>
          <w:sz w:val="24"/>
          <w:szCs w:val="24"/>
        </w:rPr>
      </w:pPr>
      <w:r>
        <w:rPr>
          <w:rFonts w:ascii="Aptos" w:eastAsiaTheme="minorHAnsi" w:hAnsi="Aptos" w:cstheme="minorBidi"/>
          <w:color w:val="auto"/>
          <w:sz w:val="24"/>
          <w:szCs w:val="24"/>
        </w:rPr>
        <w:t>Which of the following are workplace accommodations that might also benefit others in the workplace?</w:t>
      </w:r>
    </w:p>
    <w:p w14:paraId="3F4E5E1B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Policies that allow teleworking</w:t>
      </w:r>
    </w:p>
    <w:p w14:paraId="3C7D0ECC" w14:textId="77777777" w:rsidR="00CA7D1C" w:rsidRPr="00E9486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Sharing written agendas ahead of meetings</w:t>
      </w:r>
    </w:p>
    <w:p w14:paraId="24AD6B8C" w14:textId="77777777" w:rsidR="00CA7D1C" w:rsidRPr="00831263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A ramped building entrance</w:t>
      </w:r>
    </w:p>
    <w:p w14:paraId="2C039F9F" w14:textId="77777777" w:rsidR="00CA7D1C" w:rsidRPr="00003F0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proofErr w:type="gramStart"/>
      <w:r w:rsidRPr="00003F09">
        <w:rPr>
          <w:rFonts w:ascii="Aptos" w:hAnsi="Aptos"/>
        </w:rPr>
        <w:t>All of</w:t>
      </w:r>
      <w:proofErr w:type="gramEnd"/>
      <w:r w:rsidRPr="00003F09">
        <w:rPr>
          <w:rFonts w:ascii="Aptos" w:hAnsi="Aptos"/>
        </w:rPr>
        <w:t xml:space="preserve"> the above</w:t>
      </w:r>
    </w:p>
    <w:p w14:paraId="220F4E5C" w14:textId="77777777" w:rsidR="00CA7D1C" w:rsidRDefault="00CA7D1C" w:rsidP="00CA7D1C">
      <w:pPr>
        <w:pStyle w:val="ListParagraph"/>
        <w:rPr>
          <w:rFonts w:ascii="Aptos" w:hAnsi="Aptos"/>
        </w:rPr>
      </w:pPr>
    </w:p>
    <w:p w14:paraId="403DF0B8" w14:textId="77777777" w:rsidR="00CA7D1C" w:rsidRDefault="00CA7D1C" w:rsidP="00CA7D1C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Making a workplace accessible may involve modifying internal communications or software.</w:t>
      </w:r>
    </w:p>
    <w:p w14:paraId="23489FC2" w14:textId="77777777" w:rsidR="00CA7D1C" w:rsidRPr="00003F0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 w:rsidRPr="00003F09">
        <w:rPr>
          <w:rFonts w:ascii="Aptos" w:hAnsi="Aptos"/>
        </w:rPr>
        <w:t>True</w:t>
      </w:r>
    </w:p>
    <w:p w14:paraId="342591F2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205CBACC" w14:textId="77777777" w:rsidR="00CA7D1C" w:rsidRPr="006C5D3D" w:rsidRDefault="00CA7D1C" w:rsidP="00CA7D1C">
      <w:pPr>
        <w:rPr>
          <w:rFonts w:ascii="Aptos" w:hAnsi="Aptos"/>
        </w:rPr>
      </w:pPr>
    </w:p>
    <w:p w14:paraId="2076DB55" w14:textId="77777777" w:rsidR="00CA7D1C" w:rsidRPr="000105AF" w:rsidRDefault="00CA7D1C" w:rsidP="00CA7D1C">
      <w:pPr>
        <w:pStyle w:val="Heading2"/>
        <w:numPr>
          <w:ilvl w:val="0"/>
          <w:numId w:val="29"/>
        </w:numPr>
        <w:rPr>
          <w:rFonts w:ascii="Aptos" w:eastAsiaTheme="minorHAnsi" w:hAnsi="Aptos" w:cstheme="minorBidi"/>
          <w:color w:val="auto"/>
          <w:sz w:val="24"/>
          <w:szCs w:val="24"/>
        </w:rPr>
      </w:pPr>
      <w:r>
        <w:rPr>
          <w:rFonts w:ascii="Aptos" w:eastAsiaTheme="minorHAnsi" w:hAnsi="Aptos" w:cstheme="minorBidi"/>
          <w:color w:val="auto"/>
          <w:sz w:val="24"/>
          <w:szCs w:val="24"/>
        </w:rPr>
        <w:t>Which of the following is an advantage of hiring people with disabilities?</w:t>
      </w:r>
    </w:p>
    <w:p w14:paraId="0AC920B4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The company will qualify for special tax rates from the IRS, which can contribute to larger end-of-year bonuses for employees.</w:t>
      </w:r>
    </w:p>
    <w:p w14:paraId="60F83E2E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Employees who take on an extra workload may qualify for incentives, such as overtime pay.</w:t>
      </w:r>
    </w:p>
    <w:p w14:paraId="2E764BAB" w14:textId="77777777" w:rsidR="00CA7D1C" w:rsidRPr="00003F09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 w:rsidRPr="00003F09">
        <w:rPr>
          <w:rFonts w:ascii="Aptos" w:hAnsi="Aptos"/>
        </w:rPr>
        <w:t>Adjustments that support individuals with disabilities can create a more organized, inclusive, and effective workplace environment.</w:t>
      </w:r>
    </w:p>
    <w:p w14:paraId="0B41BA9D" w14:textId="77777777" w:rsidR="00CA7D1C" w:rsidRDefault="00CA7D1C" w:rsidP="00CA7D1C">
      <w:pPr>
        <w:pStyle w:val="ListParagraph"/>
        <w:numPr>
          <w:ilvl w:val="1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None of the above.</w:t>
      </w:r>
    </w:p>
    <w:p w14:paraId="1DF85242" w14:textId="77777777" w:rsidR="00003F09" w:rsidRPr="005B5784" w:rsidRDefault="00003F09" w:rsidP="00003F09">
      <w:pPr>
        <w:pStyle w:val="ListParagraph"/>
        <w:ind w:left="1350"/>
        <w:contextualSpacing/>
        <w:rPr>
          <w:rFonts w:ascii="Aptos" w:hAnsi="Aptos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lastRenderedPageBreak/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sectPr w:rsidR="006731F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C3D9" w14:textId="77777777" w:rsidR="00AF56C8" w:rsidRDefault="00AF56C8">
      <w:r>
        <w:separator/>
      </w:r>
    </w:p>
  </w:endnote>
  <w:endnote w:type="continuationSeparator" w:id="0">
    <w:p w14:paraId="199FFA36" w14:textId="77777777" w:rsidR="00AF56C8" w:rsidRDefault="00AF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80FA" w14:textId="77777777" w:rsidR="00AF56C8" w:rsidRDefault="00AF56C8">
      <w:r>
        <w:separator/>
      </w:r>
    </w:p>
  </w:footnote>
  <w:footnote w:type="continuationSeparator" w:id="0">
    <w:p w14:paraId="3FA93AF7" w14:textId="77777777" w:rsidR="00AF56C8" w:rsidRDefault="00AF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3F09"/>
    <w:rsid w:val="00016048"/>
    <w:rsid w:val="000178E4"/>
    <w:rsid w:val="00024BB2"/>
    <w:rsid w:val="000311F0"/>
    <w:rsid w:val="00031717"/>
    <w:rsid w:val="000474E5"/>
    <w:rsid w:val="00050F95"/>
    <w:rsid w:val="000613AF"/>
    <w:rsid w:val="00066DDC"/>
    <w:rsid w:val="00076058"/>
    <w:rsid w:val="00084031"/>
    <w:rsid w:val="00094C1C"/>
    <w:rsid w:val="000B1394"/>
    <w:rsid w:val="000B795C"/>
    <w:rsid w:val="000C55C3"/>
    <w:rsid w:val="000F7769"/>
    <w:rsid w:val="00110D6A"/>
    <w:rsid w:val="00124040"/>
    <w:rsid w:val="00125484"/>
    <w:rsid w:val="00131704"/>
    <w:rsid w:val="001422E1"/>
    <w:rsid w:val="001445F4"/>
    <w:rsid w:val="00163CC9"/>
    <w:rsid w:val="00166D52"/>
    <w:rsid w:val="0017649D"/>
    <w:rsid w:val="00181109"/>
    <w:rsid w:val="0018431C"/>
    <w:rsid w:val="00186C39"/>
    <w:rsid w:val="001B381B"/>
    <w:rsid w:val="001F09C6"/>
    <w:rsid w:val="001F5C91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E61D4"/>
    <w:rsid w:val="002F1115"/>
    <w:rsid w:val="003014A9"/>
    <w:rsid w:val="00311FCF"/>
    <w:rsid w:val="00323E3F"/>
    <w:rsid w:val="00347227"/>
    <w:rsid w:val="00354142"/>
    <w:rsid w:val="0035531C"/>
    <w:rsid w:val="00356AC2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1A09"/>
    <w:rsid w:val="00463B5B"/>
    <w:rsid w:val="00464557"/>
    <w:rsid w:val="00467B55"/>
    <w:rsid w:val="004820E6"/>
    <w:rsid w:val="00485A21"/>
    <w:rsid w:val="00490EC7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B0DEC"/>
    <w:rsid w:val="005D3A57"/>
    <w:rsid w:val="005E4C65"/>
    <w:rsid w:val="005E7B78"/>
    <w:rsid w:val="006062BB"/>
    <w:rsid w:val="00607847"/>
    <w:rsid w:val="00627C18"/>
    <w:rsid w:val="006325B6"/>
    <w:rsid w:val="00645D6A"/>
    <w:rsid w:val="00650375"/>
    <w:rsid w:val="006731FE"/>
    <w:rsid w:val="00683DB9"/>
    <w:rsid w:val="006B57CE"/>
    <w:rsid w:val="006C1A4F"/>
    <w:rsid w:val="006F641B"/>
    <w:rsid w:val="007102A9"/>
    <w:rsid w:val="00724BD0"/>
    <w:rsid w:val="007674BA"/>
    <w:rsid w:val="00772BA0"/>
    <w:rsid w:val="007731AA"/>
    <w:rsid w:val="00776193"/>
    <w:rsid w:val="00780F7C"/>
    <w:rsid w:val="00784940"/>
    <w:rsid w:val="00787B9C"/>
    <w:rsid w:val="007926C2"/>
    <w:rsid w:val="007B1C8F"/>
    <w:rsid w:val="007B4B84"/>
    <w:rsid w:val="007C20E5"/>
    <w:rsid w:val="007C4A5C"/>
    <w:rsid w:val="007D78A7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609DE"/>
    <w:rsid w:val="00976CEC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56C8"/>
    <w:rsid w:val="00AF7325"/>
    <w:rsid w:val="00B14B46"/>
    <w:rsid w:val="00B21D71"/>
    <w:rsid w:val="00B27210"/>
    <w:rsid w:val="00B50F0F"/>
    <w:rsid w:val="00B560A5"/>
    <w:rsid w:val="00B61928"/>
    <w:rsid w:val="00B65D91"/>
    <w:rsid w:val="00B73193"/>
    <w:rsid w:val="00B75E1C"/>
    <w:rsid w:val="00B7649B"/>
    <w:rsid w:val="00B93801"/>
    <w:rsid w:val="00B976CB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BE4C63"/>
    <w:rsid w:val="00C07ED9"/>
    <w:rsid w:val="00C129F4"/>
    <w:rsid w:val="00C33B3D"/>
    <w:rsid w:val="00C75551"/>
    <w:rsid w:val="00C756E0"/>
    <w:rsid w:val="00C75F76"/>
    <w:rsid w:val="00C84B5E"/>
    <w:rsid w:val="00CA00AE"/>
    <w:rsid w:val="00CA1BF8"/>
    <w:rsid w:val="00CA7D1C"/>
    <w:rsid w:val="00CB5541"/>
    <w:rsid w:val="00CC2625"/>
    <w:rsid w:val="00CD23A1"/>
    <w:rsid w:val="00CE5ACD"/>
    <w:rsid w:val="00CF05C9"/>
    <w:rsid w:val="00D00117"/>
    <w:rsid w:val="00D174F5"/>
    <w:rsid w:val="00D20687"/>
    <w:rsid w:val="00D20E26"/>
    <w:rsid w:val="00D22147"/>
    <w:rsid w:val="00D26DB3"/>
    <w:rsid w:val="00D26FFB"/>
    <w:rsid w:val="00D328FD"/>
    <w:rsid w:val="00D36B03"/>
    <w:rsid w:val="00D42966"/>
    <w:rsid w:val="00D47626"/>
    <w:rsid w:val="00D60DED"/>
    <w:rsid w:val="00D65D36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0F64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E52A7"/>
    <w:rsid w:val="00EF6788"/>
    <w:rsid w:val="00F01F60"/>
    <w:rsid w:val="00F0442E"/>
    <w:rsid w:val="00F0516A"/>
    <w:rsid w:val="00F06E61"/>
    <w:rsid w:val="00F07349"/>
    <w:rsid w:val="00F1308D"/>
    <w:rsid w:val="00F1614E"/>
    <w:rsid w:val="00F17290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D6E48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2762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3</cp:revision>
  <cp:lastPrinted>2014-05-12T16:33:00Z</cp:lastPrinted>
  <dcterms:created xsi:type="dcterms:W3CDTF">2025-10-18T17:29:00Z</dcterms:created>
  <dcterms:modified xsi:type="dcterms:W3CDTF">2025-10-18T17:38:00Z</dcterms:modified>
</cp:coreProperties>
</file>