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5773" w14:textId="77777777" w:rsidR="00BE3E0B" w:rsidRDefault="00BE3E0B" w:rsidP="005E7B78">
      <w:pPr>
        <w:jc w:val="center"/>
        <w:rPr>
          <w:b/>
          <w:sz w:val="32"/>
        </w:rPr>
      </w:pPr>
      <w:r>
        <w:rPr>
          <w:b/>
          <w:sz w:val="32"/>
        </w:rPr>
        <w:t>In order to receive CEUs both forms must be completed:</w:t>
      </w:r>
    </w:p>
    <w:p w14:paraId="0BCCD9D8" w14:textId="77777777" w:rsidR="00B859BD" w:rsidRDefault="00B859BD" w:rsidP="00693D60">
      <w:pPr>
        <w:jc w:val="center"/>
        <w:rPr>
          <w:b/>
          <w:sz w:val="36"/>
          <w:szCs w:val="36"/>
        </w:rPr>
      </w:pPr>
      <w:bookmarkStart w:id="0" w:name="_Hlk200311603"/>
      <w:r w:rsidRPr="00B859BD">
        <w:rPr>
          <w:b/>
          <w:sz w:val="36"/>
          <w:szCs w:val="36"/>
        </w:rPr>
        <w:t>Assistive Technology for Mobility Impairments</w:t>
      </w:r>
    </w:p>
    <w:p w14:paraId="1226C1A4" w14:textId="72CC1A9F" w:rsidR="00693D60" w:rsidRPr="007A76DF" w:rsidRDefault="00B859BD" w:rsidP="00693D60">
      <w:pPr>
        <w:jc w:val="center"/>
        <w:rPr>
          <w:b/>
          <w:sz w:val="36"/>
          <w:szCs w:val="36"/>
        </w:rPr>
      </w:pPr>
      <w:r>
        <w:rPr>
          <w:b/>
          <w:sz w:val="36"/>
          <w:szCs w:val="36"/>
        </w:rPr>
        <w:t>October 8</w:t>
      </w:r>
      <w:r w:rsidR="00693D60" w:rsidRPr="007A76DF">
        <w:rPr>
          <w:b/>
          <w:sz w:val="36"/>
          <w:szCs w:val="36"/>
        </w:rPr>
        <w:t>, 2025</w:t>
      </w:r>
    </w:p>
    <w:bookmarkEnd w:id="0"/>
    <w:p w14:paraId="0A60C257" w14:textId="77777777" w:rsidR="00787B9C" w:rsidRPr="00104CDA" w:rsidRDefault="00EE04DB" w:rsidP="00787B9C">
      <w:pPr>
        <w:pStyle w:val="Subtitle"/>
        <w:rPr>
          <w:b/>
          <w:sz w:val="40"/>
          <w:szCs w:val="40"/>
        </w:rPr>
      </w:pPr>
      <w:r w:rsidRPr="00104CDA">
        <w:rPr>
          <w:b/>
          <w:sz w:val="40"/>
          <w:szCs w:val="40"/>
        </w:rPr>
        <w:t>CEU</w:t>
      </w:r>
      <w:r w:rsidR="00787B9C" w:rsidRPr="00104CDA">
        <w:rPr>
          <w:b/>
          <w:sz w:val="40"/>
          <w:szCs w:val="40"/>
        </w:rPr>
        <w:t xml:space="preserve"> Evaluation Form</w:t>
      </w:r>
    </w:p>
    <w:p w14:paraId="3D0C3655" w14:textId="77777777" w:rsidR="00787B9C" w:rsidRDefault="00787B9C" w:rsidP="00787B9C"/>
    <w:p w14:paraId="188D3399" w14:textId="77777777" w:rsidR="00464557" w:rsidRDefault="0056227D" w:rsidP="00464557">
      <w:pPr>
        <w:tabs>
          <w:tab w:val="left" w:pos="4320"/>
        </w:tabs>
      </w:pPr>
      <w:r>
        <w:rPr>
          <w:b/>
        </w:rPr>
        <w:t xml:space="preserve">                                         </w:t>
      </w:r>
      <w:r w:rsidR="00464557" w:rsidRPr="00E96084">
        <w:rPr>
          <w:b/>
          <w:highlight w:val="yellow"/>
          <w:u w:val="single"/>
        </w:rPr>
        <w:t>Underline</w:t>
      </w:r>
      <w:r w:rsidR="00E96084" w:rsidRPr="00E96084">
        <w:rPr>
          <w:b/>
          <w:highlight w:val="yellow"/>
          <w:u w:val="single"/>
        </w:rPr>
        <w:t>/highlight/circle</w:t>
      </w:r>
      <w:r w:rsidR="00464557">
        <w:t xml:space="preserve"> the answer that you wish to indicate.</w:t>
      </w:r>
    </w:p>
    <w:p w14:paraId="7C012A74" w14:textId="77777777" w:rsidR="00597A61" w:rsidRDefault="00597A61" w:rsidP="00787B9C"/>
    <w:p w14:paraId="53C694FB" w14:textId="77777777" w:rsidR="00787B9C" w:rsidRDefault="00787B9C" w:rsidP="00FA4E38">
      <w:pPr>
        <w:numPr>
          <w:ilvl w:val="0"/>
          <w:numId w:val="1"/>
        </w:numPr>
        <w:spacing w:line="480" w:lineRule="auto"/>
      </w:pPr>
      <w:r>
        <w:t>Content of the material</w:t>
      </w:r>
      <w:r w:rsidR="00E132CE">
        <w:t>s</w:t>
      </w:r>
      <w:r>
        <w:t xml:space="preserve"> presented was: </w:t>
      </w:r>
      <w:r>
        <w:tab/>
      </w:r>
      <w:r w:rsidR="001F09C6">
        <w:t xml:space="preserve">   </w:t>
      </w:r>
      <w:r w:rsidR="0056227D">
        <w:t xml:space="preserve">   </w:t>
      </w:r>
      <w:r>
        <w:t>Not Useful</w:t>
      </w:r>
      <w:r>
        <w:tab/>
      </w:r>
      <w:r>
        <w:tab/>
        <w:t>Neutral</w:t>
      </w:r>
      <w:r>
        <w:tab/>
      </w:r>
      <w:r>
        <w:tab/>
        <w:t>Useful</w:t>
      </w:r>
    </w:p>
    <w:p w14:paraId="044E504E" w14:textId="77777777" w:rsidR="00787B9C" w:rsidRDefault="00787B9C" w:rsidP="00FA4E38">
      <w:pPr>
        <w:numPr>
          <w:ilvl w:val="0"/>
          <w:numId w:val="1"/>
        </w:numPr>
        <w:spacing w:line="480" w:lineRule="auto"/>
      </w:pPr>
      <w:r>
        <w:t>Duration of the presentation</w:t>
      </w:r>
      <w:r w:rsidR="00E132CE">
        <w:t>s</w:t>
      </w:r>
      <w:r>
        <w:t xml:space="preserve"> was:</w:t>
      </w:r>
      <w:r>
        <w:tab/>
      </w:r>
      <w:r w:rsidR="001F09C6">
        <w:t xml:space="preserve">    </w:t>
      </w:r>
      <w:r w:rsidR="0056227D">
        <w:t xml:space="preserve">  </w:t>
      </w:r>
      <w:r>
        <w:t>Too Long</w:t>
      </w:r>
      <w:r>
        <w:tab/>
        <w:t xml:space="preserve">         </w:t>
      </w:r>
      <w:r w:rsidR="0056227D">
        <w:t xml:space="preserve"> </w:t>
      </w:r>
      <w:r>
        <w:t>About right</w:t>
      </w:r>
      <w:r>
        <w:tab/>
        <w:t>Too Short</w:t>
      </w:r>
    </w:p>
    <w:p w14:paraId="4B6B821F" w14:textId="77777777" w:rsidR="00787B9C" w:rsidRDefault="00787B9C" w:rsidP="00FA4E38">
      <w:pPr>
        <w:numPr>
          <w:ilvl w:val="0"/>
          <w:numId w:val="1"/>
        </w:numPr>
        <w:sectPr w:rsidR="00787B9C" w:rsidSect="00787B9C">
          <w:pgSz w:w="12240" w:h="15840"/>
          <w:pgMar w:top="864" w:right="1440" w:bottom="1008" w:left="1440" w:header="720" w:footer="720" w:gutter="0"/>
          <w:cols w:space="720"/>
        </w:sectPr>
      </w:pPr>
    </w:p>
    <w:p w14:paraId="766BCB88" w14:textId="77777777" w:rsidR="00550DF3" w:rsidRPr="00550DF3" w:rsidRDefault="0056227D" w:rsidP="0056227D">
      <w:pPr>
        <w:ind w:left="-360" w:right="-270"/>
      </w:pPr>
      <w:r>
        <w:t xml:space="preserve">      </w:t>
      </w:r>
      <w:r w:rsidR="00E132CE">
        <w:t>3</w:t>
      </w:r>
      <w:r w:rsidR="00550DF3" w:rsidRPr="00550DF3">
        <w:t>.   Research evidence and outcomes data</w:t>
      </w:r>
      <w:r w:rsidR="00550DF3" w:rsidRPr="00550DF3">
        <w:tab/>
      </w:r>
      <w:r>
        <w:t xml:space="preserve">             </w:t>
      </w:r>
      <w:r>
        <w:tab/>
      </w:r>
      <w:r>
        <w:tab/>
      </w:r>
      <w:r>
        <w:tab/>
      </w:r>
      <w:r>
        <w:tab/>
      </w:r>
      <w:r>
        <w:tab/>
        <w:t xml:space="preserve">               </w:t>
      </w:r>
      <w:r>
        <w:tab/>
        <w:t xml:space="preserve">      </w:t>
      </w:r>
      <w:r w:rsidR="00550DF3" w:rsidRPr="00550DF3">
        <w:t>were used to support the presentation</w:t>
      </w:r>
      <w:r w:rsidR="00E132CE">
        <w:t>s:</w:t>
      </w:r>
      <w:r>
        <w:t xml:space="preserve">           Disagree</w:t>
      </w:r>
      <w:r>
        <w:tab/>
        <w:t xml:space="preserve">            </w:t>
      </w:r>
      <w:r w:rsidRPr="00550DF3">
        <w:t>Neutral</w:t>
      </w:r>
      <w:r w:rsidRPr="00550DF3">
        <w:tab/>
      </w:r>
      <w:r w:rsidRPr="00550DF3">
        <w:tab/>
      </w:r>
      <w:r>
        <w:t xml:space="preserve"> </w:t>
      </w:r>
      <w:r w:rsidRPr="00550DF3">
        <w:t>Agree</w:t>
      </w:r>
      <w:r>
        <w:t xml:space="preserve">               </w:t>
      </w:r>
    </w:p>
    <w:p w14:paraId="206C0C4E" w14:textId="77777777" w:rsidR="00550DF3" w:rsidRPr="00550DF3" w:rsidRDefault="00550DF3" w:rsidP="00787B9C">
      <w:pPr>
        <w:pStyle w:val="BodyTextIndent"/>
        <w:ind w:left="-360"/>
        <w:rPr>
          <w:color w:val="auto"/>
        </w:rPr>
      </w:pPr>
    </w:p>
    <w:p w14:paraId="6C20D563" w14:textId="77777777" w:rsidR="00787B9C" w:rsidRDefault="00787B9C" w:rsidP="00787B9C">
      <w:pPr>
        <w:sectPr w:rsidR="00787B9C" w:rsidSect="0056227D">
          <w:type w:val="continuous"/>
          <w:pgSz w:w="12240" w:h="15840"/>
          <w:pgMar w:top="1440" w:right="1440" w:bottom="1440" w:left="1440" w:header="720" w:footer="720" w:gutter="0"/>
          <w:cols w:space="720"/>
        </w:sectPr>
      </w:pPr>
    </w:p>
    <w:p w14:paraId="42A73AFD" w14:textId="77777777" w:rsidR="00550DF3" w:rsidRDefault="0056227D" w:rsidP="0056227D">
      <w:pPr>
        <w:ind w:left="-360"/>
        <w:sectPr w:rsidR="00550DF3" w:rsidSect="0056227D">
          <w:type w:val="continuous"/>
          <w:pgSz w:w="12240" w:h="15840"/>
          <w:pgMar w:top="1440" w:right="720" w:bottom="1440" w:left="1440" w:header="720" w:footer="720" w:gutter="0"/>
          <w:cols w:space="720"/>
        </w:sectPr>
      </w:pPr>
      <w:r>
        <w:t xml:space="preserve">      </w:t>
      </w:r>
      <w:r w:rsidR="00E132CE">
        <w:t>4</w:t>
      </w:r>
      <w:r w:rsidR="00550DF3">
        <w:t xml:space="preserve">.   I think the impact of this work on my </w:t>
      </w:r>
      <w:r>
        <w:t xml:space="preserve">                </w:t>
      </w:r>
      <w:r>
        <w:tab/>
      </w:r>
      <w:r>
        <w:tab/>
      </w:r>
      <w:r>
        <w:tab/>
      </w:r>
      <w:r>
        <w:tab/>
      </w:r>
      <w:r>
        <w:tab/>
      </w:r>
      <w:r>
        <w:tab/>
      </w:r>
      <w:r>
        <w:tab/>
        <w:t xml:space="preserve">                     </w:t>
      </w:r>
      <w:r>
        <w:tab/>
        <w:t xml:space="preserve">     </w:t>
      </w:r>
      <w:r w:rsidR="00550DF3">
        <w:t>clients who use assistive technology will be:</w:t>
      </w:r>
      <w:r>
        <w:t xml:space="preserve">     Adverse</w:t>
      </w:r>
      <w:r>
        <w:tab/>
      </w:r>
      <w:r>
        <w:tab/>
        <w:t>Neutral</w:t>
      </w:r>
      <w:r>
        <w:tab/>
      </w:r>
      <w:r>
        <w:tab/>
        <w:t xml:space="preserve"> Beneficial                </w:t>
      </w:r>
    </w:p>
    <w:p w14:paraId="248ED7D9" w14:textId="77777777" w:rsidR="00787B9C" w:rsidRDefault="00787B9C" w:rsidP="00787B9C"/>
    <w:p w14:paraId="16FB74CE" w14:textId="77777777" w:rsidR="00550DF3" w:rsidRDefault="00550DF3" w:rsidP="00787B9C">
      <w:pPr>
        <w:sectPr w:rsidR="00550DF3">
          <w:type w:val="continuous"/>
          <w:pgSz w:w="12240" w:h="15840"/>
          <w:pgMar w:top="1440" w:right="1440" w:bottom="1440" w:left="1440" w:header="720" w:footer="720" w:gutter="0"/>
          <w:cols w:space="720" w:equalWidth="0">
            <w:col w:w="9360"/>
          </w:cols>
        </w:sectPr>
      </w:pPr>
    </w:p>
    <w:p w14:paraId="47BCB590" w14:textId="77777777" w:rsidR="00104CDA" w:rsidRDefault="00407DE9" w:rsidP="00FA4E38">
      <w:pPr>
        <w:numPr>
          <w:ilvl w:val="0"/>
          <w:numId w:val="2"/>
        </w:numPr>
      </w:pPr>
      <w:r>
        <w:t xml:space="preserve">I was provided with feedback on my ability </w:t>
      </w:r>
    </w:p>
    <w:p w14:paraId="2D8E2E07" w14:textId="7A1B667B" w:rsidR="00104CDA" w:rsidRDefault="00104CDA" w:rsidP="00104CDA">
      <w:pPr>
        <w:ind w:left="-360"/>
      </w:pPr>
      <w:r>
        <w:t xml:space="preserve"> </w:t>
      </w:r>
      <w:r>
        <w:tab/>
        <w:t xml:space="preserve">      </w:t>
      </w:r>
      <w:r w:rsidR="004907F7">
        <w:t>to master</w:t>
      </w:r>
      <w:r w:rsidR="00407DE9">
        <w:t xml:space="preserve"> the learning objectives:</w:t>
      </w:r>
      <w:r>
        <w:t xml:space="preserve">                    Disagree</w:t>
      </w:r>
      <w:r>
        <w:tab/>
      </w:r>
      <w:r>
        <w:tab/>
        <w:t xml:space="preserve"> Neutral</w:t>
      </w:r>
      <w:r>
        <w:tab/>
        <w:t xml:space="preserve">  Agree</w:t>
      </w:r>
    </w:p>
    <w:p w14:paraId="42889EC8" w14:textId="77777777" w:rsidR="00407DE9" w:rsidRDefault="00104CDA" w:rsidP="00104CDA">
      <w:pPr>
        <w:ind w:left="360"/>
      </w:pPr>
      <w:r>
        <w:t xml:space="preserve"> </w:t>
      </w:r>
    </w:p>
    <w:p w14:paraId="0E402923" w14:textId="77777777" w:rsidR="00104CDA" w:rsidRDefault="00787B9C" w:rsidP="00FA4E38">
      <w:pPr>
        <w:numPr>
          <w:ilvl w:val="0"/>
          <w:numId w:val="2"/>
        </w:numPr>
      </w:pPr>
      <w:r>
        <w:t xml:space="preserve">The information I learned will support my </w:t>
      </w:r>
    </w:p>
    <w:p w14:paraId="4E76EC52" w14:textId="77777777" w:rsidR="00104CDA" w:rsidRDefault="00787B9C" w:rsidP="00104CDA">
      <w:pPr>
        <w:ind w:left="360"/>
      </w:pPr>
      <w:r>
        <w:t xml:space="preserve">ability to collect data and measure outcomes </w:t>
      </w:r>
    </w:p>
    <w:p w14:paraId="4354E001" w14:textId="77777777" w:rsidR="00787B9C" w:rsidRDefault="00787B9C" w:rsidP="00104CDA">
      <w:pPr>
        <w:ind w:left="360"/>
      </w:pPr>
      <w:r>
        <w:t>as p</w:t>
      </w:r>
      <w:r w:rsidR="0020055F">
        <w:t>art of</w:t>
      </w:r>
      <w:r w:rsidR="00E132CE">
        <w:t xml:space="preserve"> my evidence-based practices:</w:t>
      </w:r>
      <w:r>
        <w:t xml:space="preserve"> </w:t>
      </w:r>
      <w:r w:rsidR="00104CDA">
        <w:t xml:space="preserve">          Disagree                Neutral            Agree</w:t>
      </w:r>
    </w:p>
    <w:p w14:paraId="2A225484" w14:textId="77777777" w:rsidR="00407DE9" w:rsidRDefault="00407DE9" w:rsidP="00787B9C">
      <w:pPr>
        <w:ind w:left="-360"/>
      </w:pPr>
    </w:p>
    <w:p w14:paraId="021110BE" w14:textId="77777777" w:rsidR="00787B9C" w:rsidRDefault="00104CDA" w:rsidP="00104CDA">
      <w:pPr>
        <w:ind w:left="-360"/>
        <w:sectPr w:rsidR="00787B9C" w:rsidSect="00104CDA">
          <w:type w:val="continuous"/>
          <w:pgSz w:w="12240" w:h="15840"/>
          <w:pgMar w:top="1440" w:right="1440" w:bottom="1440" w:left="1440" w:header="720" w:footer="720" w:gutter="0"/>
          <w:cols w:space="720"/>
        </w:sectPr>
      </w:pPr>
      <w:r>
        <w:t xml:space="preserve">  </w:t>
      </w:r>
    </w:p>
    <w:p w14:paraId="63BBF2C2" w14:textId="77777777" w:rsidR="00597A61" w:rsidRDefault="00597A61" w:rsidP="00FA4E38">
      <w:pPr>
        <w:numPr>
          <w:ilvl w:val="0"/>
          <w:numId w:val="2"/>
        </w:numPr>
        <w:spacing w:line="360" w:lineRule="auto"/>
      </w:pPr>
      <w:r>
        <w:t xml:space="preserve">I think the following could be improved: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04CDA">
        <w:rPr>
          <w:u w:val="single"/>
        </w:rPr>
        <w:t>______</w:t>
      </w:r>
    </w:p>
    <w:p w14:paraId="3C5CDCFD" w14:textId="77777777" w:rsidR="00597A61" w:rsidRDefault="00597A61" w:rsidP="00FA4E38">
      <w:pPr>
        <w:numPr>
          <w:ilvl w:val="0"/>
          <w:numId w:val="2"/>
        </w:numPr>
        <w:spacing w:line="360" w:lineRule="auto"/>
      </w:pPr>
      <w:r>
        <w:t xml:space="preserve">I think the following was particularly good / useful: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C4D1A">
        <w:rPr>
          <w:u w:val="single"/>
        </w:rPr>
        <w:tab/>
      </w:r>
      <w:r w:rsidR="00EC4D1A">
        <w:rPr>
          <w:u w:val="single"/>
        </w:rPr>
        <w:tab/>
      </w:r>
      <w:r w:rsidR="00EC4D1A">
        <w:rPr>
          <w:u w:val="single"/>
        </w:rPr>
        <w:tab/>
      </w:r>
      <w:r>
        <w:rPr>
          <w:u w:val="single"/>
        </w:rPr>
        <w:tab/>
      </w:r>
      <w:r w:rsidR="00104CDA">
        <w:rPr>
          <w:u w:val="single"/>
        </w:rPr>
        <w:t>____________</w:t>
      </w:r>
    </w:p>
    <w:p w14:paraId="51969E97" w14:textId="77777777" w:rsidR="00597A61" w:rsidRDefault="00597A61" w:rsidP="00FA4E38">
      <w:pPr>
        <w:numPr>
          <w:ilvl w:val="0"/>
          <w:numId w:val="2"/>
        </w:numPr>
        <w:spacing w:line="360" w:lineRule="auto"/>
      </w:pPr>
      <w:r>
        <w:rPr>
          <w:bCs/>
          <w:color w:val="000000"/>
        </w:rPr>
        <w:t xml:space="preserve">In my assessment, my continuing education needs that relate to achieving the most effective communication for my clients who </w:t>
      </w:r>
      <w:r w:rsidR="00EC4D1A">
        <w:rPr>
          <w:bCs/>
          <w:color w:val="000000"/>
        </w:rPr>
        <w:t>use assistive technology</w:t>
      </w:r>
      <w:r>
        <w:rPr>
          <w:bCs/>
          <w:color w:val="000000"/>
        </w:rPr>
        <w:t xml:space="preserve"> include the following:</w:t>
      </w:r>
      <w:r>
        <w:rPr>
          <w:bCs/>
        </w:rPr>
        <w:t xml:space="preserv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sidR="00EC4D1A">
        <w:rPr>
          <w:bCs/>
          <w:u w:val="single"/>
        </w:rPr>
        <w:tab/>
      </w:r>
      <w:r w:rsidR="00EC4D1A">
        <w:rPr>
          <w:bCs/>
          <w:u w:val="single"/>
        </w:rPr>
        <w:tab/>
      </w:r>
      <w:r w:rsidR="00EC4D1A">
        <w:rPr>
          <w:bCs/>
          <w:u w:val="single"/>
        </w:rPr>
        <w:tab/>
      </w:r>
      <w:r w:rsidR="00104CDA">
        <w:rPr>
          <w:bCs/>
          <w:u w:val="single"/>
        </w:rPr>
        <w:t>__________________</w:t>
      </w:r>
    </w:p>
    <w:p w14:paraId="1A4EE80A" w14:textId="77777777" w:rsidR="00104CDA" w:rsidRPr="00104CDA" w:rsidRDefault="00104CDA" w:rsidP="00104CDA">
      <w:pPr>
        <w:tabs>
          <w:tab w:val="left" w:pos="4950"/>
        </w:tabs>
        <w:spacing w:line="360" w:lineRule="auto"/>
        <w:ind w:left="360"/>
      </w:pPr>
    </w:p>
    <w:p w14:paraId="602891A9" w14:textId="77777777" w:rsidR="00597A61" w:rsidRPr="00104CDA" w:rsidRDefault="005E4C65" w:rsidP="00FA4E38">
      <w:pPr>
        <w:numPr>
          <w:ilvl w:val="0"/>
          <w:numId w:val="2"/>
        </w:numPr>
        <w:tabs>
          <w:tab w:val="left" w:pos="4950"/>
        </w:tabs>
        <w:spacing w:line="360" w:lineRule="auto"/>
        <w:sectPr w:rsidR="00597A61" w:rsidRPr="00104CDA" w:rsidSect="00597A61">
          <w:type w:val="continuous"/>
          <w:pgSz w:w="12240" w:h="15840"/>
          <w:pgMar w:top="1440" w:right="1440" w:bottom="1440" w:left="1440" w:header="720" w:footer="720" w:gutter="0"/>
          <w:cols w:space="720"/>
        </w:sectPr>
      </w:pPr>
      <w:r w:rsidRPr="00464557">
        <w:rPr>
          <w:b/>
          <w:noProof/>
          <w:u w:val="single"/>
        </w:rPr>
        <w:t>Underline</w:t>
      </w:r>
      <w:r w:rsidR="00597A61" w:rsidRPr="005E4C65">
        <w:t xml:space="preserve"> </w:t>
      </w:r>
      <w:r w:rsidRPr="005E4C65">
        <w:t>items</w:t>
      </w:r>
      <w:r w:rsidR="00597A61">
        <w:t xml:space="preserve"> if you are 1) a member of ASHA;</w:t>
      </w:r>
      <w:r>
        <w:t xml:space="preserve">  2) a teacher;  3) an OT</w:t>
      </w:r>
      <w:r w:rsidR="00597A61">
        <w:t xml:space="preserve">;  </w:t>
      </w:r>
      <w:r>
        <w:t>4) a PT</w:t>
      </w:r>
      <w:r w:rsidR="00597A61">
        <w:t>;  5) a member of RESNA;  6) an ATP;  7) an ATS;  8) other</w:t>
      </w:r>
      <w:r w:rsidR="00464557">
        <w:t xml:space="preserve">: </w:t>
      </w:r>
      <w:r>
        <w:rPr>
          <w:u w:val="single"/>
        </w:rPr>
        <w:tab/>
      </w:r>
      <w:r>
        <w:rPr>
          <w:u w:val="single"/>
        </w:rPr>
        <w:tab/>
      </w:r>
      <w:r w:rsidR="00597A61">
        <w:rPr>
          <w:u w:val="single"/>
        </w:rPr>
        <w:t xml:space="preserve">  </w:t>
      </w:r>
      <w:r w:rsidR="00464557">
        <w:rPr>
          <w:u w:val="single"/>
        </w:rPr>
        <w:tab/>
      </w:r>
      <w:r w:rsidR="00464557">
        <w:rPr>
          <w:u w:val="single"/>
        </w:rPr>
        <w:tab/>
      </w:r>
      <w:r w:rsidR="00597A61">
        <w:rPr>
          <w:u w:val="single"/>
        </w:rPr>
        <w:t xml:space="preserve"> </w:t>
      </w:r>
      <w:r w:rsidR="00104CDA">
        <w:rPr>
          <w:u w:val="single"/>
        </w:rPr>
        <w:t>___________</w:t>
      </w:r>
      <w:r w:rsidR="00597A61">
        <w:rPr>
          <w:u w:val="single"/>
        </w:rPr>
        <w:t xml:space="preserve">     </w:t>
      </w:r>
    </w:p>
    <w:p w14:paraId="23C7F022" w14:textId="77777777" w:rsidR="00B859BD" w:rsidRDefault="00B859BD" w:rsidP="00B859BD">
      <w:pPr>
        <w:jc w:val="center"/>
        <w:rPr>
          <w:b/>
          <w:sz w:val="36"/>
          <w:szCs w:val="36"/>
        </w:rPr>
      </w:pPr>
      <w:r w:rsidRPr="00B859BD">
        <w:rPr>
          <w:b/>
          <w:sz w:val="36"/>
          <w:szCs w:val="36"/>
        </w:rPr>
        <w:lastRenderedPageBreak/>
        <w:t>Assistive Technology for Mobility Impairments</w:t>
      </w:r>
    </w:p>
    <w:p w14:paraId="4853FC5A" w14:textId="77777777" w:rsidR="00B859BD" w:rsidRPr="007A76DF" w:rsidRDefault="00B859BD" w:rsidP="00B859BD">
      <w:pPr>
        <w:jc w:val="center"/>
        <w:rPr>
          <w:b/>
          <w:sz w:val="36"/>
          <w:szCs w:val="36"/>
        </w:rPr>
      </w:pPr>
      <w:r>
        <w:rPr>
          <w:b/>
          <w:sz w:val="36"/>
          <w:szCs w:val="36"/>
        </w:rPr>
        <w:t>October 8</w:t>
      </w:r>
      <w:r w:rsidRPr="007A76DF">
        <w:rPr>
          <w:b/>
          <w:sz w:val="36"/>
          <w:szCs w:val="36"/>
        </w:rPr>
        <w:t>, 2025</w:t>
      </w:r>
    </w:p>
    <w:p w14:paraId="47864EA0" w14:textId="295B238A" w:rsidR="00124040" w:rsidRDefault="00903AB3" w:rsidP="001053B8">
      <w:pPr>
        <w:pStyle w:val="Title"/>
        <w:ind w:left="-90" w:right="-270"/>
        <w:rPr>
          <w:sz w:val="40"/>
          <w:szCs w:val="40"/>
        </w:rPr>
      </w:pPr>
      <w:r w:rsidRPr="00104CDA">
        <w:rPr>
          <w:sz w:val="40"/>
          <w:szCs w:val="40"/>
        </w:rPr>
        <w:t>Learning</w:t>
      </w:r>
      <w:r w:rsidR="00124040" w:rsidRPr="00104CDA">
        <w:rPr>
          <w:sz w:val="40"/>
          <w:szCs w:val="40"/>
        </w:rPr>
        <w:t xml:space="preserve"> Assessment Form</w:t>
      </w:r>
    </w:p>
    <w:p w14:paraId="70BFBC78" w14:textId="1AC2CE19" w:rsidR="000B4B9F" w:rsidRDefault="0017649D">
      <w:pPr>
        <w:rPr>
          <w:sz w:val="28"/>
          <w:szCs w:val="28"/>
        </w:rPr>
      </w:pPr>
      <w:r>
        <w:tab/>
      </w:r>
      <w:r>
        <w:tab/>
      </w:r>
      <w:r>
        <w:tab/>
      </w:r>
      <w:r>
        <w:tab/>
        <w:t xml:space="preserve">        </w:t>
      </w:r>
    </w:p>
    <w:p w14:paraId="5C6C60EB" w14:textId="77777777" w:rsidR="00517975" w:rsidRPr="00517975" w:rsidRDefault="00517975" w:rsidP="00517975">
      <w:pPr>
        <w:rPr>
          <w:sz w:val="28"/>
          <w:szCs w:val="28"/>
        </w:rPr>
      </w:pPr>
      <w:r w:rsidRPr="00517975">
        <w:rPr>
          <w:sz w:val="28"/>
          <w:szCs w:val="28"/>
        </w:rPr>
        <w:t>Name:   ____________________________________________</w:t>
      </w:r>
      <w:r w:rsidRPr="00517975">
        <w:rPr>
          <w:sz w:val="28"/>
          <w:szCs w:val="28"/>
        </w:rPr>
        <w:tab/>
        <w:t>Date:  _________________</w:t>
      </w:r>
    </w:p>
    <w:p w14:paraId="44CF104E" w14:textId="77777777" w:rsidR="00517975" w:rsidRDefault="00517975" w:rsidP="00517975">
      <w:pPr>
        <w:rPr>
          <w:sz w:val="28"/>
          <w:szCs w:val="28"/>
        </w:rPr>
      </w:pPr>
      <w:r w:rsidRPr="00517975">
        <w:rPr>
          <w:sz w:val="28"/>
          <w:szCs w:val="28"/>
        </w:rPr>
        <w:t xml:space="preserve">Completion of this quiz is a requirement to receive CEUs for attending this seminar.  </w:t>
      </w:r>
      <w:r w:rsidRPr="00517975">
        <w:rPr>
          <w:sz w:val="28"/>
          <w:szCs w:val="28"/>
          <w:highlight w:val="yellow"/>
          <w:u w:val="single"/>
        </w:rPr>
        <w:t>Underline/highlight/circle</w:t>
      </w:r>
      <w:r w:rsidRPr="00517975">
        <w:rPr>
          <w:sz w:val="28"/>
          <w:szCs w:val="28"/>
        </w:rPr>
        <w:t xml:space="preserve"> the correct answer to each question.  You must pass with 80% </w:t>
      </w:r>
      <w:proofErr w:type="gramStart"/>
      <w:r w:rsidRPr="00517975">
        <w:rPr>
          <w:sz w:val="28"/>
          <w:szCs w:val="28"/>
        </w:rPr>
        <w:t>correct</w:t>
      </w:r>
      <w:proofErr w:type="gramEnd"/>
      <w:r w:rsidRPr="00517975">
        <w:rPr>
          <w:sz w:val="28"/>
          <w:szCs w:val="28"/>
        </w:rPr>
        <w:t xml:space="preserve"> to be eligible for CEUs.</w:t>
      </w:r>
    </w:p>
    <w:p w14:paraId="6CB07112" w14:textId="77777777" w:rsidR="00B859BD" w:rsidRDefault="00B859BD" w:rsidP="00517975">
      <w:pPr>
        <w:rPr>
          <w:sz w:val="28"/>
          <w:szCs w:val="28"/>
        </w:rPr>
      </w:pPr>
    </w:p>
    <w:p w14:paraId="2BF6FC84" w14:textId="77777777" w:rsidR="00B859BD" w:rsidRPr="00517975" w:rsidRDefault="00B859BD" w:rsidP="00517975">
      <w:pPr>
        <w:rPr>
          <w:sz w:val="28"/>
          <w:szCs w:val="28"/>
        </w:rPr>
      </w:pPr>
    </w:p>
    <w:p w14:paraId="2FA15C51" w14:textId="77777777" w:rsidR="000B4B9F" w:rsidRDefault="000B4B9F">
      <w:pPr>
        <w:rPr>
          <w:sz w:val="28"/>
          <w:szCs w:val="28"/>
        </w:rPr>
      </w:pPr>
    </w:p>
    <w:p w14:paraId="5C5F6E0F" w14:textId="54CFC9C4" w:rsidR="006A152F" w:rsidRPr="0071034B" w:rsidRDefault="006A152F">
      <w:pPr>
        <w:rPr>
          <w:sz w:val="28"/>
          <w:szCs w:val="28"/>
        </w:rPr>
        <w:sectPr w:rsidR="006A152F" w:rsidRPr="0071034B" w:rsidSect="00FB229E">
          <w:pgSz w:w="12240" w:h="15840"/>
          <w:pgMar w:top="720" w:right="720" w:bottom="720" w:left="720" w:header="720" w:footer="720" w:gutter="0"/>
          <w:cols w:space="720"/>
          <w:docGrid w:linePitch="360"/>
        </w:sectPr>
      </w:pPr>
    </w:p>
    <w:p w14:paraId="5483C281" w14:textId="77777777" w:rsidR="00B859BD" w:rsidRPr="00B859BD" w:rsidRDefault="00B859BD" w:rsidP="00B859BD">
      <w:pPr>
        <w:pStyle w:val="ListParagraph"/>
        <w:numPr>
          <w:ilvl w:val="0"/>
          <w:numId w:val="48"/>
        </w:numPr>
        <w:shd w:val="clear" w:color="auto" w:fill="FFFFFF"/>
        <w:suppressAutoHyphens/>
        <w:autoSpaceDN w:val="0"/>
        <w:spacing w:after="160" w:line="276" w:lineRule="auto"/>
        <w:textAlignment w:val="baseline"/>
        <w:rPr>
          <w:sz w:val="28"/>
          <w:szCs w:val="28"/>
        </w:rPr>
      </w:pPr>
      <w:r w:rsidRPr="00B859BD">
        <w:rPr>
          <w:rFonts w:eastAsia="Aptos" w:cs="Aptos"/>
          <w:color w:val="000000"/>
          <w:sz w:val="28"/>
          <w:szCs w:val="28"/>
        </w:rPr>
        <w:t xml:space="preserve">Mobility impairments can be caused by orthopedic (bone and muscle) or neuromuscular (nerve and muscle) impairments? True or False   </w:t>
      </w:r>
    </w:p>
    <w:p w14:paraId="5DC9C360" w14:textId="77777777" w:rsidR="00B859BD" w:rsidRPr="00B859BD" w:rsidRDefault="00B859BD" w:rsidP="00B859BD">
      <w:pPr>
        <w:pStyle w:val="ListParagraph"/>
        <w:numPr>
          <w:ilvl w:val="0"/>
          <w:numId w:val="48"/>
        </w:numPr>
        <w:shd w:val="clear" w:color="auto" w:fill="FFFFFF"/>
        <w:suppressAutoHyphens/>
        <w:autoSpaceDN w:val="0"/>
        <w:spacing w:after="160" w:line="276" w:lineRule="auto"/>
        <w:textAlignment w:val="baseline"/>
        <w:rPr>
          <w:sz w:val="28"/>
          <w:szCs w:val="28"/>
        </w:rPr>
      </w:pPr>
      <w:r w:rsidRPr="00B859BD">
        <w:rPr>
          <w:rFonts w:eastAsia="Aptos" w:cs="Aptos"/>
          <w:color w:val="000000"/>
          <w:sz w:val="28"/>
          <w:szCs w:val="28"/>
        </w:rPr>
        <w:t xml:space="preserve">One-handed keyboards are mainly built for people who are right-hand dominant. True or False </w:t>
      </w:r>
      <w:r w:rsidRPr="00B859BD">
        <w:rPr>
          <w:rFonts w:eastAsia="Aptos" w:cs="Aptos"/>
          <w:color w:val="000000"/>
          <w:sz w:val="28"/>
          <w:szCs w:val="28"/>
          <w:shd w:val="clear" w:color="auto" w:fill="FFFF00"/>
        </w:rPr>
        <w:t xml:space="preserve"> </w:t>
      </w:r>
    </w:p>
    <w:p w14:paraId="20592506" w14:textId="77777777" w:rsidR="00B859BD" w:rsidRPr="00B859BD" w:rsidRDefault="00B859BD" w:rsidP="00B859BD">
      <w:pPr>
        <w:pStyle w:val="ListParagraph"/>
        <w:numPr>
          <w:ilvl w:val="0"/>
          <w:numId w:val="48"/>
        </w:numPr>
        <w:shd w:val="clear" w:color="auto" w:fill="FFFFFF"/>
        <w:suppressAutoHyphens/>
        <w:autoSpaceDN w:val="0"/>
        <w:spacing w:after="160" w:line="276" w:lineRule="auto"/>
        <w:textAlignment w:val="baseline"/>
        <w:rPr>
          <w:sz w:val="28"/>
          <w:szCs w:val="28"/>
        </w:rPr>
      </w:pPr>
      <w:r w:rsidRPr="00B859BD">
        <w:rPr>
          <w:rFonts w:eastAsia="Aptos" w:cs="Aptos"/>
          <w:color w:val="000000"/>
          <w:sz w:val="28"/>
          <w:szCs w:val="28"/>
        </w:rPr>
        <w:t xml:space="preserve">Ony mobile devices have built-in voice control? True or False </w:t>
      </w:r>
      <w:r w:rsidRPr="00B859BD">
        <w:rPr>
          <w:rFonts w:eastAsia="Aptos" w:cs="Aptos"/>
          <w:color w:val="000000"/>
          <w:sz w:val="28"/>
          <w:szCs w:val="28"/>
          <w:shd w:val="clear" w:color="auto" w:fill="FFFF00"/>
        </w:rPr>
        <w:t xml:space="preserve"> </w:t>
      </w:r>
      <w:r w:rsidRPr="00B859BD">
        <w:rPr>
          <w:rFonts w:eastAsia="Aptos" w:cs="Aptos"/>
          <w:color w:val="000000"/>
          <w:sz w:val="28"/>
          <w:szCs w:val="28"/>
        </w:rPr>
        <w:t xml:space="preserve"> </w:t>
      </w:r>
    </w:p>
    <w:p w14:paraId="16EE2748" w14:textId="77777777" w:rsidR="00B859BD" w:rsidRPr="00B859BD" w:rsidRDefault="00B859BD" w:rsidP="00B859BD">
      <w:pPr>
        <w:pStyle w:val="ListParagraph"/>
        <w:numPr>
          <w:ilvl w:val="0"/>
          <w:numId w:val="48"/>
        </w:numPr>
        <w:shd w:val="clear" w:color="auto" w:fill="FFFFFF"/>
        <w:suppressAutoHyphens/>
        <w:autoSpaceDN w:val="0"/>
        <w:spacing w:after="160" w:line="276" w:lineRule="auto"/>
        <w:textAlignment w:val="baseline"/>
        <w:rPr>
          <w:rFonts w:eastAsia="Aptos" w:cs="Aptos"/>
          <w:color w:val="000000"/>
          <w:sz w:val="28"/>
          <w:szCs w:val="28"/>
        </w:rPr>
      </w:pPr>
      <w:r w:rsidRPr="00B859BD">
        <w:rPr>
          <w:rFonts w:eastAsia="Aptos" w:cs="Aptos"/>
          <w:color w:val="000000"/>
          <w:sz w:val="28"/>
          <w:szCs w:val="28"/>
        </w:rPr>
        <w:t>Which of the following is not a category of Home Modification?</w:t>
      </w:r>
    </w:p>
    <w:p w14:paraId="4965AF4D" w14:textId="77777777" w:rsidR="00B859BD" w:rsidRPr="00B859BD" w:rsidRDefault="00B859BD" w:rsidP="00B859BD">
      <w:pPr>
        <w:pStyle w:val="ListParagraph"/>
        <w:numPr>
          <w:ilvl w:val="1"/>
          <w:numId w:val="48"/>
        </w:numPr>
        <w:shd w:val="clear" w:color="auto" w:fill="FFFFFF"/>
        <w:suppressAutoHyphens/>
        <w:autoSpaceDN w:val="0"/>
        <w:spacing w:after="160" w:line="276" w:lineRule="auto"/>
        <w:textAlignment w:val="baseline"/>
        <w:rPr>
          <w:rFonts w:eastAsia="Aptos" w:cs="Aptos"/>
          <w:color w:val="000000"/>
          <w:sz w:val="28"/>
          <w:szCs w:val="28"/>
        </w:rPr>
      </w:pPr>
      <w:r w:rsidRPr="00B859BD">
        <w:rPr>
          <w:rFonts w:eastAsia="Aptos" w:cs="Aptos"/>
          <w:color w:val="000000"/>
          <w:sz w:val="28"/>
          <w:szCs w:val="28"/>
        </w:rPr>
        <w:t>Adjust the way in which activities of daily living are performed</w:t>
      </w:r>
    </w:p>
    <w:p w14:paraId="5D02F503" w14:textId="77777777" w:rsidR="00B859BD" w:rsidRPr="00B859BD" w:rsidRDefault="00B859BD" w:rsidP="00B859BD">
      <w:pPr>
        <w:pStyle w:val="ListParagraph"/>
        <w:numPr>
          <w:ilvl w:val="1"/>
          <w:numId w:val="48"/>
        </w:numPr>
        <w:shd w:val="clear" w:color="auto" w:fill="FFFFFF"/>
        <w:suppressAutoHyphens/>
        <w:autoSpaceDN w:val="0"/>
        <w:spacing w:after="160" w:line="276" w:lineRule="auto"/>
        <w:textAlignment w:val="baseline"/>
        <w:rPr>
          <w:rFonts w:eastAsia="Aptos" w:cs="Aptos"/>
          <w:color w:val="000000"/>
          <w:sz w:val="28"/>
          <w:szCs w:val="28"/>
        </w:rPr>
      </w:pPr>
      <w:r w:rsidRPr="00B859BD">
        <w:rPr>
          <w:rFonts w:eastAsia="Aptos" w:cs="Aptos"/>
          <w:color w:val="000000"/>
          <w:sz w:val="28"/>
          <w:szCs w:val="28"/>
        </w:rPr>
        <w:t>Change the location of an item for easier access</w:t>
      </w:r>
    </w:p>
    <w:p w14:paraId="557E5E56" w14:textId="77777777" w:rsidR="00B859BD" w:rsidRPr="00B859BD" w:rsidRDefault="00B859BD" w:rsidP="00B859BD">
      <w:pPr>
        <w:pStyle w:val="ListParagraph"/>
        <w:numPr>
          <w:ilvl w:val="1"/>
          <w:numId w:val="48"/>
        </w:numPr>
        <w:shd w:val="clear" w:color="auto" w:fill="FFFFFF"/>
        <w:suppressAutoHyphens/>
        <w:autoSpaceDN w:val="0"/>
        <w:spacing w:after="160" w:line="276" w:lineRule="auto"/>
        <w:textAlignment w:val="baseline"/>
        <w:rPr>
          <w:rFonts w:eastAsia="Aptos" w:cs="Aptos"/>
          <w:color w:val="000000"/>
          <w:sz w:val="28"/>
          <w:szCs w:val="28"/>
        </w:rPr>
      </w:pPr>
      <w:r w:rsidRPr="00B859BD">
        <w:rPr>
          <w:rFonts w:eastAsia="Aptos" w:cs="Aptos"/>
          <w:color w:val="000000"/>
          <w:sz w:val="28"/>
          <w:szCs w:val="28"/>
        </w:rPr>
        <w:t>Add or replace special equipment</w:t>
      </w:r>
    </w:p>
    <w:p w14:paraId="6BF5F8CF" w14:textId="77777777" w:rsidR="00B859BD" w:rsidRPr="00B859BD" w:rsidRDefault="00B859BD" w:rsidP="00B859BD">
      <w:pPr>
        <w:pStyle w:val="ListParagraph"/>
        <w:numPr>
          <w:ilvl w:val="1"/>
          <w:numId w:val="48"/>
        </w:numPr>
        <w:shd w:val="clear" w:color="auto" w:fill="FFFFFF"/>
        <w:suppressAutoHyphens/>
        <w:autoSpaceDN w:val="0"/>
        <w:spacing w:after="160" w:line="276" w:lineRule="auto"/>
        <w:textAlignment w:val="baseline"/>
        <w:rPr>
          <w:rFonts w:eastAsia="Aptos" w:cs="Aptos"/>
          <w:color w:val="000000"/>
          <w:sz w:val="28"/>
          <w:szCs w:val="28"/>
        </w:rPr>
      </w:pPr>
      <w:r w:rsidRPr="00B859BD">
        <w:rPr>
          <w:rFonts w:eastAsia="Aptos" w:cs="Aptos"/>
          <w:color w:val="000000"/>
          <w:sz w:val="28"/>
          <w:szCs w:val="28"/>
        </w:rPr>
        <w:t xml:space="preserve">Install suction cup grab bars in the bathroom </w:t>
      </w:r>
    </w:p>
    <w:p w14:paraId="565708CC" w14:textId="77777777" w:rsidR="00B859BD" w:rsidRPr="00B859BD" w:rsidRDefault="00B859BD" w:rsidP="00B859BD">
      <w:pPr>
        <w:pStyle w:val="ListParagraph"/>
        <w:numPr>
          <w:ilvl w:val="0"/>
          <w:numId w:val="48"/>
        </w:numPr>
        <w:shd w:val="clear" w:color="auto" w:fill="FFFFFF"/>
        <w:suppressAutoHyphens/>
        <w:autoSpaceDN w:val="0"/>
        <w:spacing w:after="160" w:line="276" w:lineRule="auto"/>
        <w:textAlignment w:val="baseline"/>
        <w:rPr>
          <w:sz w:val="28"/>
          <w:szCs w:val="28"/>
        </w:rPr>
      </w:pPr>
      <w:r w:rsidRPr="00B859BD">
        <w:rPr>
          <w:rFonts w:eastAsia="Aptos" w:cs="Aptos"/>
          <w:color w:val="000000"/>
          <w:sz w:val="28"/>
          <w:szCs w:val="28"/>
        </w:rPr>
        <w:t xml:space="preserve">Home hazards are a modifiable risk factor for falling at </w:t>
      </w:r>
      <w:proofErr w:type="gramStart"/>
      <w:r w:rsidRPr="00B859BD">
        <w:rPr>
          <w:rFonts w:eastAsia="Aptos" w:cs="Aptos"/>
          <w:color w:val="000000"/>
          <w:sz w:val="28"/>
          <w:szCs w:val="28"/>
        </w:rPr>
        <w:t>home?</w:t>
      </w:r>
      <w:proofErr w:type="gramEnd"/>
      <w:r w:rsidRPr="00B859BD">
        <w:rPr>
          <w:rFonts w:eastAsia="Aptos" w:cs="Aptos"/>
          <w:color w:val="000000"/>
          <w:sz w:val="28"/>
          <w:szCs w:val="28"/>
        </w:rPr>
        <w:t xml:space="preserve">  True or False</w:t>
      </w:r>
    </w:p>
    <w:p w14:paraId="6E24EDCF" w14:textId="20BE9078" w:rsidR="00B859BD" w:rsidRPr="00B859BD" w:rsidRDefault="00B859BD" w:rsidP="00B859BD">
      <w:pPr>
        <w:pStyle w:val="ListParagraph"/>
        <w:numPr>
          <w:ilvl w:val="0"/>
          <w:numId w:val="48"/>
        </w:numPr>
        <w:shd w:val="clear" w:color="auto" w:fill="FFFFFF"/>
        <w:suppressAutoHyphens/>
        <w:autoSpaceDN w:val="0"/>
        <w:spacing w:after="160" w:line="276" w:lineRule="auto"/>
        <w:textAlignment w:val="baseline"/>
        <w:rPr>
          <w:sz w:val="28"/>
          <w:szCs w:val="28"/>
        </w:rPr>
      </w:pPr>
      <w:r w:rsidRPr="00B859BD">
        <w:rPr>
          <w:rFonts w:eastAsia="Aptos" w:cs="Aptos"/>
          <w:color w:val="000000"/>
          <w:sz w:val="28"/>
          <w:szCs w:val="28"/>
        </w:rPr>
        <w:t>Farmers are thrilled to start a new career where they can work at a desk or with computers</w:t>
      </w:r>
      <w:r>
        <w:rPr>
          <w:rFonts w:eastAsia="Aptos" w:cs="Aptos"/>
          <w:color w:val="000000"/>
          <w:sz w:val="28"/>
          <w:szCs w:val="28"/>
        </w:rPr>
        <w:t>.</w:t>
      </w:r>
      <w:r w:rsidRPr="00B859BD">
        <w:rPr>
          <w:rFonts w:eastAsia="Aptos" w:cs="Aptos"/>
          <w:color w:val="000000"/>
          <w:sz w:val="28"/>
          <w:szCs w:val="28"/>
        </w:rPr>
        <w:t xml:space="preserve"> True or False </w:t>
      </w:r>
      <w:r w:rsidRPr="00B859BD">
        <w:rPr>
          <w:rFonts w:eastAsia="Aptos" w:cs="Aptos"/>
          <w:color w:val="000000"/>
          <w:sz w:val="28"/>
          <w:szCs w:val="28"/>
          <w:shd w:val="clear" w:color="auto" w:fill="FFFF00"/>
        </w:rPr>
        <w:t xml:space="preserve"> </w:t>
      </w:r>
    </w:p>
    <w:p w14:paraId="19C41EDB" w14:textId="77777777" w:rsidR="00B859BD" w:rsidRPr="00B859BD" w:rsidRDefault="00B859BD" w:rsidP="00B859BD">
      <w:pPr>
        <w:pStyle w:val="ListParagraph"/>
        <w:numPr>
          <w:ilvl w:val="0"/>
          <w:numId w:val="48"/>
        </w:numPr>
        <w:shd w:val="clear" w:color="auto" w:fill="FFFFFF"/>
        <w:suppressAutoHyphens/>
        <w:autoSpaceDN w:val="0"/>
        <w:spacing w:after="160" w:line="276" w:lineRule="auto"/>
        <w:textAlignment w:val="baseline"/>
        <w:rPr>
          <w:sz w:val="28"/>
          <w:szCs w:val="28"/>
        </w:rPr>
      </w:pPr>
      <w:r w:rsidRPr="00B859BD">
        <w:rPr>
          <w:rFonts w:eastAsia="Aptos" w:cs="Aptos"/>
          <w:color w:val="000000"/>
          <w:sz w:val="28"/>
          <w:szCs w:val="28"/>
        </w:rPr>
        <w:t xml:space="preserve">Occupational and Physical Therapists do an excellent job teaching the farmer how to dress, shower, and care for themselves. Often, they lay awake at night trying to figure out how to get them back in their tractor. True or False </w:t>
      </w:r>
    </w:p>
    <w:p w14:paraId="13E06664" w14:textId="77777777" w:rsidR="00B859BD" w:rsidRPr="00B859BD" w:rsidRDefault="00B859BD" w:rsidP="00B859BD">
      <w:pPr>
        <w:pStyle w:val="ListParagraph"/>
        <w:numPr>
          <w:ilvl w:val="0"/>
          <w:numId w:val="48"/>
        </w:numPr>
        <w:shd w:val="clear" w:color="auto" w:fill="FFFFFF"/>
        <w:suppressAutoHyphens/>
        <w:autoSpaceDN w:val="0"/>
        <w:spacing w:after="160" w:line="276" w:lineRule="auto"/>
        <w:textAlignment w:val="baseline"/>
        <w:rPr>
          <w:rFonts w:eastAsia="MS Mincho" w:cs="Arial"/>
          <w:sz w:val="28"/>
          <w:szCs w:val="28"/>
        </w:rPr>
      </w:pPr>
      <w:r w:rsidRPr="00B859BD">
        <w:rPr>
          <w:rFonts w:eastAsia="Aptos" w:cs="Aptos"/>
          <w:color w:val="000000"/>
          <w:sz w:val="28"/>
          <w:szCs w:val="28"/>
        </w:rPr>
        <w:t xml:space="preserve">Devices for mobility impairments can be borrowed for free out of the INDATA Project Equipment Lending Library? True or False </w:t>
      </w:r>
    </w:p>
    <w:p w14:paraId="5D11F9B0" w14:textId="77777777" w:rsidR="00B859BD" w:rsidRDefault="00B859BD" w:rsidP="00B859BD">
      <w:pPr>
        <w:shd w:val="clear" w:color="auto" w:fill="FFFFFF"/>
        <w:suppressAutoHyphens/>
        <w:autoSpaceDN w:val="0"/>
        <w:spacing w:after="160" w:line="276" w:lineRule="auto"/>
        <w:textAlignment w:val="baseline"/>
        <w:rPr>
          <w:rFonts w:eastAsia="MS Mincho" w:cs="Arial"/>
          <w:sz w:val="28"/>
          <w:szCs w:val="28"/>
        </w:rPr>
      </w:pPr>
    </w:p>
    <w:p w14:paraId="6CD5D9FE" w14:textId="765DB521" w:rsidR="00B859BD" w:rsidRDefault="00B859BD" w:rsidP="00B859BD">
      <w:pPr>
        <w:shd w:val="clear" w:color="auto" w:fill="FFFFFF"/>
        <w:suppressAutoHyphens/>
        <w:autoSpaceDN w:val="0"/>
        <w:spacing w:after="160" w:line="276" w:lineRule="auto"/>
        <w:ind w:left="7920"/>
        <w:textAlignment w:val="baseline"/>
        <w:rPr>
          <w:rFonts w:eastAsia="MS Mincho" w:cs="Arial"/>
          <w:sz w:val="28"/>
          <w:szCs w:val="28"/>
        </w:rPr>
      </w:pPr>
      <w:r>
        <w:rPr>
          <w:rFonts w:eastAsia="MS Mincho" w:cs="Arial"/>
          <w:sz w:val="28"/>
          <w:szCs w:val="28"/>
        </w:rPr>
        <w:t>Continued…</w:t>
      </w:r>
    </w:p>
    <w:p w14:paraId="1456C82F" w14:textId="77777777" w:rsidR="00B859BD" w:rsidRDefault="00B859BD" w:rsidP="00B859BD">
      <w:pPr>
        <w:shd w:val="clear" w:color="auto" w:fill="FFFFFF"/>
        <w:suppressAutoHyphens/>
        <w:autoSpaceDN w:val="0"/>
        <w:spacing w:after="160" w:line="276" w:lineRule="auto"/>
        <w:textAlignment w:val="baseline"/>
        <w:rPr>
          <w:rFonts w:eastAsia="MS Mincho" w:cs="Arial"/>
          <w:sz w:val="28"/>
          <w:szCs w:val="28"/>
        </w:rPr>
      </w:pPr>
    </w:p>
    <w:p w14:paraId="2346EA23" w14:textId="77777777" w:rsidR="00B859BD" w:rsidRDefault="00B859BD" w:rsidP="00B859BD">
      <w:pPr>
        <w:shd w:val="clear" w:color="auto" w:fill="FFFFFF"/>
        <w:suppressAutoHyphens/>
        <w:autoSpaceDN w:val="0"/>
        <w:spacing w:after="160" w:line="276" w:lineRule="auto"/>
        <w:textAlignment w:val="baseline"/>
        <w:rPr>
          <w:rFonts w:eastAsia="MS Mincho" w:cs="Arial"/>
          <w:sz w:val="28"/>
          <w:szCs w:val="28"/>
        </w:rPr>
      </w:pPr>
    </w:p>
    <w:p w14:paraId="22C4D1F6" w14:textId="77777777" w:rsidR="00B859BD" w:rsidRPr="00B859BD" w:rsidRDefault="00B859BD" w:rsidP="00B859BD">
      <w:pPr>
        <w:pStyle w:val="ListParagraph"/>
        <w:numPr>
          <w:ilvl w:val="0"/>
          <w:numId w:val="48"/>
        </w:numPr>
        <w:shd w:val="clear" w:color="auto" w:fill="FFFFFF"/>
        <w:suppressAutoHyphens/>
        <w:autoSpaceDN w:val="0"/>
        <w:spacing w:after="160" w:line="276" w:lineRule="auto"/>
        <w:textAlignment w:val="baseline"/>
        <w:rPr>
          <w:rFonts w:eastAsia="MS Mincho" w:cs="Arial"/>
          <w:sz w:val="28"/>
          <w:szCs w:val="28"/>
        </w:rPr>
      </w:pPr>
      <w:r w:rsidRPr="00B859BD">
        <w:rPr>
          <w:rFonts w:eastAsia="Aptos" w:cs="Aptos"/>
          <w:color w:val="000000"/>
          <w:sz w:val="28"/>
          <w:szCs w:val="28"/>
        </w:rPr>
        <w:lastRenderedPageBreak/>
        <w:t xml:space="preserve">What is one of the most hazardous occupations in the U.S.? </w:t>
      </w:r>
    </w:p>
    <w:p w14:paraId="73B796B7" w14:textId="77777777" w:rsidR="00B859BD" w:rsidRPr="00B859BD" w:rsidRDefault="00B859BD" w:rsidP="00B859BD">
      <w:pPr>
        <w:pStyle w:val="ListParagraph"/>
        <w:numPr>
          <w:ilvl w:val="1"/>
          <w:numId w:val="48"/>
        </w:numPr>
        <w:shd w:val="clear" w:color="auto" w:fill="FFFFFF"/>
        <w:suppressAutoHyphens/>
        <w:autoSpaceDN w:val="0"/>
        <w:spacing w:after="160" w:line="276" w:lineRule="auto"/>
        <w:textAlignment w:val="baseline"/>
        <w:rPr>
          <w:rFonts w:eastAsia="MS Mincho" w:cs="Arial"/>
          <w:sz w:val="28"/>
          <w:szCs w:val="28"/>
        </w:rPr>
      </w:pPr>
      <w:r w:rsidRPr="00B859BD">
        <w:rPr>
          <w:rFonts w:eastAsia="Aptos" w:cs="Aptos"/>
          <w:color w:val="000000"/>
          <w:sz w:val="28"/>
          <w:szCs w:val="28"/>
        </w:rPr>
        <w:t>Construction</w:t>
      </w:r>
    </w:p>
    <w:p w14:paraId="651DEE34" w14:textId="77777777" w:rsidR="00B859BD" w:rsidRPr="00B859BD" w:rsidRDefault="00B859BD" w:rsidP="00B859BD">
      <w:pPr>
        <w:pStyle w:val="ListParagraph"/>
        <w:numPr>
          <w:ilvl w:val="1"/>
          <w:numId w:val="48"/>
        </w:numPr>
        <w:shd w:val="clear" w:color="auto" w:fill="FFFFFF"/>
        <w:suppressAutoHyphens/>
        <w:autoSpaceDN w:val="0"/>
        <w:spacing w:after="160" w:line="276" w:lineRule="auto"/>
        <w:textAlignment w:val="baseline"/>
        <w:rPr>
          <w:rFonts w:eastAsia="MS Mincho" w:cs="Arial"/>
          <w:sz w:val="28"/>
          <w:szCs w:val="28"/>
        </w:rPr>
      </w:pPr>
      <w:r w:rsidRPr="00B859BD">
        <w:rPr>
          <w:rFonts w:eastAsia="Aptos" w:cs="Aptos"/>
          <w:color w:val="000000"/>
          <w:sz w:val="28"/>
          <w:szCs w:val="28"/>
        </w:rPr>
        <w:t>Mining</w:t>
      </w:r>
    </w:p>
    <w:p w14:paraId="48482751" w14:textId="77777777" w:rsidR="00B859BD" w:rsidRPr="00B859BD" w:rsidRDefault="00B859BD" w:rsidP="00B859BD">
      <w:pPr>
        <w:pStyle w:val="ListParagraph"/>
        <w:numPr>
          <w:ilvl w:val="1"/>
          <w:numId w:val="48"/>
        </w:numPr>
        <w:shd w:val="clear" w:color="auto" w:fill="FFFFFF"/>
        <w:suppressAutoHyphens/>
        <w:autoSpaceDN w:val="0"/>
        <w:spacing w:after="160" w:line="276" w:lineRule="auto"/>
        <w:textAlignment w:val="baseline"/>
        <w:rPr>
          <w:rFonts w:eastAsia="MS Mincho" w:cs="Arial"/>
          <w:sz w:val="28"/>
          <w:szCs w:val="28"/>
        </w:rPr>
      </w:pPr>
      <w:r w:rsidRPr="00B859BD">
        <w:rPr>
          <w:rFonts w:eastAsia="Aptos" w:cs="Aptos"/>
          <w:color w:val="000000"/>
          <w:sz w:val="28"/>
          <w:szCs w:val="28"/>
        </w:rPr>
        <w:t>Agricultural Production</w:t>
      </w:r>
    </w:p>
    <w:p w14:paraId="131933E2" w14:textId="77777777" w:rsidR="00B859BD" w:rsidRPr="00B859BD" w:rsidRDefault="00B859BD" w:rsidP="00B859BD">
      <w:pPr>
        <w:pStyle w:val="ListParagraph"/>
        <w:numPr>
          <w:ilvl w:val="1"/>
          <w:numId w:val="48"/>
        </w:numPr>
        <w:shd w:val="clear" w:color="auto" w:fill="FFFFFF"/>
        <w:suppressAutoHyphens/>
        <w:autoSpaceDN w:val="0"/>
        <w:spacing w:after="160" w:line="276" w:lineRule="auto"/>
        <w:textAlignment w:val="baseline"/>
        <w:rPr>
          <w:rFonts w:eastAsia="MS Mincho" w:cs="Arial"/>
          <w:sz w:val="28"/>
          <w:szCs w:val="28"/>
        </w:rPr>
      </w:pPr>
      <w:r w:rsidRPr="00B859BD">
        <w:rPr>
          <w:rFonts w:eastAsia="Aptos" w:cs="Aptos"/>
          <w:color w:val="000000"/>
          <w:sz w:val="28"/>
          <w:szCs w:val="28"/>
        </w:rPr>
        <w:t xml:space="preserve">Manufacturing </w:t>
      </w:r>
    </w:p>
    <w:p w14:paraId="42DBDA95" w14:textId="77777777" w:rsidR="00B859BD" w:rsidRDefault="00B859BD" w:rsidP="00B859BD">
      <w:pPr>
        <w:shd w:val="clear" w:color="auto" w:fill="FFFFFF"/>
        <w:rPr>
          <w:rFonts w:eastAsia="Aptos" w:cs="Aptos"/>
          <w:color w:val="000000"/>
          <w:sz w:val="28"/>
          <w:szCs w:val="28"/>
        </w:rPr>
      </w:pPr>
      <w:r w:rsidRPr="00B859BD">
        <w:rPr>
          <w:rFonts w:eastAsia="Aptos" w:cs="Aptos"/>
          <w:color w:val="000000"/>
          <w:sz w:val="28"/>
          <w:szCs w:val="28"/>
        </w:rPr>
        <w:t xml:space="preserve">    10.What is the purpose of the </w:t>
      </w:r>
      <w:proofErr w:type="spellStart"/>
      <w:r w:rsidRPr="00B859BD">
        <w:rPr>
          <w:rFonts w:eastAsia="Aptos" w:cs="Aptos"/>
          <w:color w:val="000000"/>
          <w:sz w:val="28"/>
          <w:szCs w:val="28"/>
        </w:rPr>
        <w:t>AgrAbility</w:t>
      </w:r>
      <w:proofErr w:type="spellEnd"/>
      <w:r w:rsidRPr="00B859BD">
        <w:rPr>
          <w:rFonts w:eastAsia="Aptos" w:cs="Aptos"/>
          <w:color w:val="000000"/>
          <w:sz w:val="28"/>
          <w:szCs w:val="28"/>
        </w:rPr>
        <w:t xml:space="preserve"> Toolbox?</w:t>
      </w:r>
    </w:p>
    <w:p w14:paraId="48E81654" w14:textId="03FAAD6D" w:rsidR="00B859BD" w:rsidRPr="00B859BD" w:rsidRDefault="00B859BD" w:rsidP="00B859BD">
      <w:pPr>
        <w:shd w:val="clear" w:color="auto" w:fill="FFFFFF"/>
        <w:rPr>
          <w:rFonts w:eastAsia="Aptos" w:cs="Aptos"/>
          <w:color w:val="000000"/>
          <w:sz w:val="28"/>
          <w:szCs w:val="28"/>
        </w:rPr>
      </w:pPr>
      <w:r w:rsidRPr="00B859BD">
        <w:rPr>
          <w:rFonts w:eastAsia="Aptos" w:cs="Aptos"/>
          <w:color w:val="000000"/>
          <w:sz w:val="28"/>
          <w:szCs w:val="28"/>
        </w:rPr>
        <w:t xml:space="preserve"> </w:t>
      </w:r>
    </w:p>
    <w:p w14:paraId="0AAD7B52" w14:textId="77777777" w:rsidR="00B859BD" w:rsidRPr="00B859BD" w:rsidRDefault="00B859BD" w:rsidP="00B859BD">
      <w:pPr>
        <w:pStyle w:val="ListParagraph"/>
        <w:numPr>
          <w:ilvl w:val="1"/>
          <w:numId w:val="49"/>
        </w:numPr>
        <w:shd w:val="clear" w:color="auto" w:fill="FFFFFF"/>
        <w:suppressAutoHyphens/>
        <w:autoSpaceDN w:val="0"/>
        <w:spacing w:after="160" w:line="276" w:lineRule="auto"/>
        <w:textAlignment w:val="baseline"/>
        <w:rPr>
          <w:rFonts w:eastAsia="MS Mincho" w:cs="Arial"/>
          <w:sz w:val="28"/>
          <w:szCs w:val="28"/>
        </w:rPr>
      </w:pPr>
      <w:r w:rsidRPr="00B859BD">
        <w:rPr>
          <w:rFonts w:eastAsia="Aptos" w:cs="Aptos"/>
          <w:color w:val="000000"/>
          <w:sz w:val="28"/>
          <w:szCs w:val="28"/>
        </w:rPr>
        <w:t>To store farming tools</w:t>
      </w:r>
    </w:p>
    <w:p w14:paraId="3C60B45C" w14:textId="77777777" w:rsidR="00B859BD" w:rsidRPr="00B859BD" w:rsidRDefault="00B859BD" w:rsidP="00B859BD">
      <w:pPr>
        <w:pStyle w:val="ListParagraph"/>
        <w:numPr>
          <w:ilvl w:val="1"/>
          <w:numId w:val="49"/>
        </w:numPr>
        <w:shd w:val="clear" w:color="auto" w:fill="FFFFFF"/>
        <w:suppressAutoHyphens/>
        <w:autoSpaceDN w:val="0"/>
        <w:spacing w:after="160" w:line="276" w:lineRule="auto"/>
        <w:textAlignment w:val="baseline"/>
        <w:rPr>
          <w:rFonts w:eastAsia="MS Mincho" w:cs="Arial"/>
          <w:sz w:val="28"/>
          <w:szCs w:val="28"/>
        </w:rPr>
      </w:pPr>
      <w:r w:rsidRPr="00B859BD">
        <w:rPr>
          <w:rFonts w:eastAsia="Aptos" w:cs="Aptos"/>
          <w:color w:val="000000"/>
          <w:sz w:val="28"/>
          <w:szCs w:val="28"/>
        </w:rPr>
        <w:t>To provide a database of assistive technology</w:t>
      </w:r>
    </w:p>
    <w:p w14:paraId="64F3F068" w14:textId="77777777" w:rsidR="00B859BD" w:rsidRPr="00B859BD" w:rsidRDefault="00B859BD" w:rsidP="00B859BD">
      <w:pPr>
        <w:pStyle w:val="ListParagraph"/>
        <w:numPr>
          <w:ilvl w:val="1"/>
          <w:numId w:val="49"/>
        </w:numPr>
        <w:shd w:val="clear" w:color="auto" w:fill="FFFFFF"/>
        <w:suppressAutoHyphens/>
        <w:autoSpaceDN w:val="0"/>
        <w:spacing w:after="160" w:line="276" w:lineRule="auto"/>
        <w:textAlignment w:val="baseline"/>
        <w:rPr>
          <w:rFonts w:eastAsia="MS Mincho" w:cs="Arial"/>
          <w:sz w:val="28"/>
          <w:szCs w:val="28"/>
        </w:rPr>
      </w:pPr>
      <w:r w:rsidRPr="00B859BD">
        <w:rPr>
          <w:rFonts w:eastAsia="Aptos" w:cs="Aptos"/>
          <w:color w:val="000000"/>
          <w:sz w:val="28"/>
          <w:szCs w:val="28"/>
        </w:rPr>
        <w:t>To offer legal resources</w:t>
      </w:r>
    </w:p>
    <w:p w14:paraId="7D5AAE74" w14:textId="77777777" w:rsidR="00B859BD" w:rsidRPr="00B859BD" w:rsidRDefault="00B859BD" w:rsidP="00B859BD">
      <w:pPr>
        <w:pStyle w:val="ListParagraph"/>
        <w:numPr>
          <w:ilvl w:val="1"/>
          <w:numId w:val="49"/>
        </w:numPr>
        <w:shd w:val="clear" w:color="auto" w:fill="FFFFFF"/>
        <w:suppressAutoHyphens/>
        <w:autoSpaceDN w:val="0"/>
        <w:spacing w:after="160" w:line="276" w:lineRule="auto"/>
        <w:textAlignment w:val="baseline"/>
        <w:rPr>
          <w:sz w:val="28"/>
          <w:szCs w:val="28"/>
        </w:rPr>
      </w:pPr>
      <w:proofErr w:type="gramStart"/>
      <w:r w:rsidRPr="00B859BD">
        <w:rPr>
          <w:rFonts w:eastAsia="Aptos" w:cs="Aptos"/>
          <w:color w:val="000000"/>
          <w:sz w:val="28"/>
          <w:szCs w:val="28"/>
        </w:rPr>
        <w:t>To train</w:t>
      </w:r>
      <w:proofErr w:type="gramEnd"/>
      <w:r w:rsidRPr="00B859BD">
        <w:rPr>
          <w:rFonts w:eastAsia="Aptos" w:cs="Aptos"/>
          <w:color w:val="000000"/>
          <w:sz w:val="28"/>
          <w:szCs w:val="28"/>
        </w:rPr>
        <w:t xml:space="preserve"> agricultural workers </w:t>
      </w:r>
    </w:p>
    <w:p w14:paraId="17A744BA" w14:textId="77777777" w:rsidR="00626C10" w:rsidRPr="001053B8" w:rsidRDefault="00626C10" w:rsidP="00626C10">
      <w:pPr>
        <w:shd w:val="clear" w:color="auto" w:fill="FFFFFF"/>
        <w:tabs>
          <w:tab w:val="left" w:pos="450"/>
        </w:tabs>
        <w:ind w:left="360"/>
        <w:contextualSpacing/>
        <w:rPr>
          <w:color w:val="242424"/>
          <w:sz w:val="28"/>
          <w:szCs w:val="28"/>
        </w:rPr>
      </w:pPr>
    </w:p>
    <w:p w14:paraId="0A4D0A20" w14:textId="74952617" w:rsidR="00626C10" w:rsidRPr="001053B8" w:rsidRDefault="00693D60" w:rsidP="00626C10">
      <w:pPr>
        <w:shd w:val="clear" w:color="auto" w:fill="FFFFFF"/>
        <w:tabs>
          <w:tab w:val="left" w:pos="450"/>
        </w:tabs>
        <w:ind w:left="360"/>
        <w:contextualSpacing/>
        <w:jc w:val="center"/>
        <w:rPr>
          <w:sz w:val="28"/>
          <w:szCs w:val="28"/>
        </w:rPr>
      </w:pPr>
      <w:r w:rsidRPr="001053B8">
        <w:rPr>
          <w:sz w:val="28"/>
          <w:szCs w:val="28"/>
        </w:rPr>
        <w:t xml:space="preserve">Please </w:t>
      </w:r>
      <w:r w:rsidR="00124040" w:rsidRPr="001053B8">
        <w:rPr>
          <w:sz w:val="28"/>
          <w:szCs w:val="28"/>
        </w:rPr>
        <w:t>note any suggestions for improving this activity</w:t>
      </w:r>
    </w:p>
    <w:p w14:paraId="43800EB1" w14:textId="488A16AF" w:rsidR="00124040" w:rsidRPr="00693D60" w:rsidRDefault="00124040" w:rsidP="00626C10">
      <w:pPr>
        <w:shd w:val="clear" w:color="auto" w:fill="FFFFFF"/>
        <w:tabs>
          <w:tab w:val="left" w:pos="450"/>
        </w:tabs>
        <w:ind w:left="360"/>
        <w:contextualSpacing/>
        <w:jc w:val="center"/>
        <w:rPr>
          <w:rFonts w:ascii="Aptos" w:hAnsi="Aptos"/>
          <w:sz w:val="28"/>
          <w:szCs w:val="28"/>
        </w:rPr>
        <w:sectPr w:rsidR="00124040" w:rsidRPr="00693D60" w:rsidSect="005B7F04">
          <w:type w:val="continuous"/>
          <w:pgSz w:w="12240" w:h="15840"/>
          <w:pgMar w:top="1440" w:right="720" w:bottom="810" w:left="1080" w:header="720" w:footer="720" w:gutter="0"/>
          <w:cols w:space="720" w:equalWidth="0">
            <w:col w:w="9630"/>
          </w:cols>
          <w:docGrid w:linePitch="360"/>
        </w:sectPr>
      </w:pPr>
      <w:r w:rsidRPr="001053B8">
        <w:rPr>
          <w:sz w:val="28"/>
          <w:szCs w:val="28"/>
        </w:rPr>
        <w:t>in terms of learning value.</w:t>
      </w:r>
    </w:p>
    <w:p w14:paraId="4BE01BFE" w14:textId="77777777" w:rsidR="00124040" w:rsidRPr="003F2466" w:rsidRDefault="00124040">
      <w:pPr>
        <w:tabs>
          <w:tab w:val="left" w:pos="9270"/>
        </w:tabs>
        <w:rPr>
          <w:rFonts w:ascii="Aptos" w:hAnsi="Aptos"/>
          <w:u w:val="single"/>
        </w:rPr>
      </w:pPr>
      <w:r w:rsidRPr="003F2466">
        <w:rPr>
          <w:rFonts w:ascii="Aptos" w:hAnsi="Aptos"/>
          <w:u w:val="single"/>
        </w:rPr>
        <w:tab/>
      </w:r>
    </w:p>
    <w:p w14:paraId="6F9EB942" w14:textId="77777777" w:rsidR="00124040" w:rsidRPr="003F2466" w:rsidRDefault="00124040">
      <w:pPr>
        <w:tabs>
          <w:tab w:val="left" w:pos="9270"/>
        </w:tabs>
        <w:rPr>
          <w:rFonts w:ascii="Aptos" w:hAnsi="Aptos"/>
          <w:u w:val="single"/>
        </w:rPr>
      </w:pPr>
    </w:p>
    <w:p w14:paraId="7A652192" w14:textId="2AEB0F5C" w:rsidR="0027491E" w:rsidRPr="003F2466" w:rsidRDefault="00772BA0">
      <w:pPr>
        <w:tabs>
          <w:tab w:val="left" w:pos="9270"/>
        </w:tabs>
        <w:rPr>
          <w:rFonts w:ascii="Aptos" w:hAnsi="Aptos" w:cs="Arial"/>
          <w:u w:val="single"/>
        </w:rPr>
      </w:pPr>
      <w:r w:rsidRPr="003F2466">
        <w:rPr>
          <w:rFonts w:ascii="Aptos" w:hAnsi="Aptos"/>
          <w:u w:val="single"/>
        </w:rPr>
        <w:tab/>
      </w:r>
    </w:p>
    <w:sectPr w:rsidR="0027491E" w:rsidRPr="003F2466" w:rsidSect="00311FCF">
      <w:type w:val="continuous"/>
      <w:pgSz w:w="12240" w:h="15840"/>
      <w:pgMar w:top="1440" w:right="1440" w:bottom="1440" w:left="1440" w:header="720" w:footer="720" w:gutter="0"/>
      <w:cols w:space="72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116B0" w14:textId="77777777" w:rsidR="008C2F12" w:rsidRDefault="008C2F12">
      <w:r>
        <w:separator/>
      </w:r>
    </w:p>
  </w:endnote>
  <w:endnote w:type="continuationSeparator" w:id="0">
    <w:p w14:paraId="34B10284" w14:textId="77777777" w:rsidR="008C2F12" w:rsidRDefault="008C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D7427" w14:textId="77777777" w:rsidR="008C2F12" w:rsidRDefault="008C2F12">
      <w:r>
        <w:separator/>
      </w:r>
    </w:p>
  </w:footnote>
  <w:footnote w:type="continuationSeparator" w:id="0">
    <w:p w14:paraId="324D1B83" w14:textId="77777777" w:rsidR="008C2F12" w:rsidRDefault="008C2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F7AAE28"/>
    <w:lvl w:ilvl="0" w:tplc="DC9AB97A">
      <w:start w:val="1"/>
      <w:numFmt w:val="lowerLetter"/>
      <w:lvlText w:val="%1."/>
      <w:lvlJc w:val="left"/>
      <w:pPr>
        <w:ind w:left="720" w:hanging="360"/>
      </w:pPr>
      <w:rPr>
        <w:rFonts w:asciiTheme="majorHAnsi" w:eastAsiaTheme="minorEastAsia" w:hAnsiTheme="majorHAnsi" w:cs="Calibri"/>
      </w:r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20626"/>
    <w:multiLevelType w:val="hybridMultilevel"/>
    <w:tmpl w:val="7C880818"/>
    <w:lvl w:ilvl="0" w:tplc="0510830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5110E"/>
    <w:multiLevelType w:val="hybridMultilevel"/>
    <w:tmpl w:val="E0526262"/>
    <w:lvl w:ilvl="0" w:tplc="F2FC599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6F0C89"/>
    <w:multiLevelType w:val="hybridMultilevel"/>
    <w:tmpl w:val="432084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82E7B"/>
    <w:multiLevelType w:val="hybridMultilevel"/>
    <w:tmpl w:val="E236AD5E"/>
    <w:lvl w:ilvl="0" w:tplc="110E8D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532E4F"/>
    <w:multiLevelType w:val="hybridMultilevel"/>
    <w:tmpl w:val="7DCA4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33F8E"/>
    <w:multiLevelType w:val="hybridMultilevel"/>
    <w:tmpl w:val="7040A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51F25"/>
    <w:multiLevelType w:val="hybridMultilevel"/>
    <w:tmpl w:val="FA2853F2"/>
    <w:lvl w:ilvl="0" w:tplc="574EA6DC">
      <w:start w:val="2"/>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450980"/>
    <w:multiLevelType w:val="multilevel"/>
    <w:tmpl w:val="3D6265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6556903"/>
    <w:multiLevelType w:val="hybridMultilevel"/>
    <w:tmpl w:val="E00E0F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9A2E48"/>
    <w:multiLevelType w:val="hybridMultilevel"/>
    <w:tmpl w:val="0F50CDCE"/>
    <w:lvl w:ilvl="0" w:tplc="A67C90F2">
      <w:start w:val="3"/>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DE6CF9"/>
    <w:multiLevelType w:val="hybridMultilevel"/>
    <w:tmpl w:val="973C4EAA"/>
    <w:lvl w:ilvl="0" w:tplc="A6E40E3C">
      <w:start w:val="1"/>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C936DC"/>
    <w:multiLevelType w:val="multilevel"/>
    <w:tmpl w:val="A082419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EE3111"/>
    <w:multiLevelType w:val="hybridMultilevel"/>
    <w:tmpl w:val="39582F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0604D5"/>
    <w:multiLevelType w:val="hybridMultilevel"/>
    <w:tmpl w:val="0958B9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7F2427"/>
    <w:multiLevelType w:val="hybridMultilevel"/>
    <w:tmpl w:val="F014C6A8"/>
    <w:lvl w:ilvl="0" w:tplc="5C94EE12">
      <w:start w:val="7"/>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028A7"/>
    <w:multiLevelType w:val="hybridMultilevel"/>
    <w:tmpl w:val="516CF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11F02"/>
    <w:multiLevelType w:val="hybridMultilevel"/>
    <w:tmpl w:val="7BD65742"/>
    <w:lvl w:ilvl="0" w:tplc="529A2DFC">
      <w:start w:val="5"/>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64D24BE"/>
    <w:multiLevelType w:val="multilevel"/>
    <w:tmpl w:val="4A04DD1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28237BBC"/>
    <w:multiLevelType w:val="hybridMultilevel"/>
    <w:tmpl w:val="639CD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1113C"/>
    <w:multiLevelType w:val="hybridMultilevel"/>
    <w:tmpl w:val="04AA58C0"/>
    <w:lvl w:ilvl="0" w:tplc="EE2218A0">
      <w:start w:val="10"/>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D968C8"/>
    <w:multiLevelType w:val="hybridMultilevel"/>
    <w:tmpl w:val="389E60A2"/>
    <w:lvl w:ilvl="0" w:tplc="AB3EF9EA">
      <w:start w:val="6"/>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445F3A"/>
    <w:multiLevelType w:val="multilevel"/>
    <w:tmpl w:val="176A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615EC9"/>
    <w:multiLevelType w:val="multilevel"/>
    <w:tmpl w:val="1C7869CA"/>
    <w:lvl w:ilvl="0">
      <w:start w:val="10"/>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52923B9"/>
    <w:multiLevelType w:val="hybridMultilevel"/>
    <w:tmpl w:val="AAAAA8E8"/>
    <w:lvl w:ilvl="0" w:tplc="368E3918">
      <w:start w:val="1"/>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827D7B"/>
    <w:multiLevelType w:val="hybridMultilevel"/>
    <w:tmpl w:val="4E4AD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A07E4E"/>
    <w:multiLevelType w:val="multilevel"/>
    <w:tmpl w:val="5AE801F6"/>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7" w15:restartNumberingAfterBreak="0">
    <w:nsid w:val="3CB10785"/>
    <w:multiLevelType w:val="multilevel"/>
    <w:tmpl w:val="41F25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6F110F"/>
    <w:multiLevelType w:val="hybridMultilevel"/>
    <w:tmpl w:val="3DA06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E86785"/>
    <w:multiLevelType w:val="multilevel"/>
    <w:tmpl w:val="682AA2D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0"/>
      <w:numFmt w:val="decimal"/>
      <w:lvlText w:val="%3"/>
      <w:lvlJc w:val="left"/>
      <w:pPr>
        <w:ind w:left="2160" w:hanging="360"/>
      </w:pPr>
      <w:rPr>
        <w:rFonts w:eastAsiaTheme="minorEastAsia" w:cstheme="minorBidi"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9F529A"/>
    <w:multiLevelType w:val="hybridMultilevel"/>
    <w:tmpl w:val="3A125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5C1CC9"/>
    <w:multiLevelType w:val="hybridMultilevel"/>
    <w:tmpl w:val="C5F4D1C2"/>
    <w:lvl w:ilvl="0" w:tplc="E424F202">
      <w:start w:val="1"/>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4517CB"/>
    <w:multiLevelType w:val="hybridMultilevel"/>
    <w:tmpl w:val="02CEF1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E6835C4"/>
    <w:multiLevelType w:val="hybridMultilevel"/>
    <w:tmpl w:val="A33469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346AA3"/>
    <w:multiLevelType w:val="hybridMultilevel"/>
    <w:tmpl w:val="9F365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3C0E46"/>
    <w:multiLevelType w:val="hybridMultilevel"/>
    <w:tmpl w:val="FF949658"/>
    <w:lvl w:ilvl="0" w:tplc="602036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FD79F1"/>
    <w:multiLevelType w:val="hybridMultilevel"/>
    <w:tmpl w:val="C5F86A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7AA4AB9"/>
    <w:multiLevelType w:val="hybridMultilevel"/>
    <w:tmpl w:val="A47482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A02371F"/>
    <w:multiLevelType w:val="hybridMultilevel"/>
    <w:tmpl w:val="E5302254"/>
    <w:lvl w:ilvl="0" w:tplc="7480C0BA">
      <w:start w:val="1"/>
      <w:numFmt w:val="decimal"/>
      <w:lvlText w:val="%1."/>
      <w:lvlJc w:val="left"/>
      <w:pPr>
        <w:ind w:left="720" w:hanging="360"/>
      </w:pPr>
      <w:rPr>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24A0360"/>
    <w:multiLevelType w:val="hybridMultilevel"/>
    <w:tmpl w:val="AC5CCF0C"/>
    <w:lvl w:ilvl="0" w:tplc="795C2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6B326D"/>
    <w:multiLevelType w:val="hybridMultilevel"/>
    <w:tmpl w:val="57A61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4C4572"/>
    <w:multiLevelType w:val="multilevel"/>
    <w:tmpl w:val="E3E085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AAC26DF"/>
    <w:multiLevelType w:val="multilevel"/>
    <w:tmpl w:val="5AE801F6"/>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3" w15:restartNumberingAfterBreak="0">
    <w:nsid w:val="6F060F2E"/>
    <w:multiLevelType w:val="hybridMultilevel"/>
    <w:tmpl w:val="6D304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04C4A"/>
    <w:multiLevelType w:val="hybridMultilevel"/>
    <w:tmpl w:val="12C44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C27124"/>
    <w:multiLevelType w:val="hybridMultilevel"/>
    <w:tmpl w:val="97E496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7D4E7FC4"/>
    <w:multiLevelType w:val="hybridMultilevel"/>
    <w:tmpl w:val="A5F4F4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2F7B7D"/>
    <w:multiLevelType w:val="multilevel"/>
    <w:tmpl w:val="8AA2071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6066601">
    <w:abstractNumId w:val="18"/>
  </w:num>
  <w:num w:numId="2" w16cid:durableId="880243403">
    <w:abstractNumId w:val="18"/>
    <w:lvlOverride w:ilvl="0">
      <w:startOverride w:val="5"/>
    </w:lvlOverride>
  </w:num>
  <w:num w:numId="3" w16cid:durableId="1093237908">
    <w:abstractNumId w:val="33"/>
  </w:num>
  <w:num w:numId="4" w16cid:durableId="835997138">
    <w:abstractNumId w:val="13"/>
  </w:num>
  <w:num w:numId="5" w16cid:durableId="244147047">
    <w:abstractNumId w:val="46"/>
  </w:num>
  <w:num w:numId="6" w16cid:durableId="1426726107">
    <w:abstractNumId w:val="32"/>
  </w:num>
  <w:num w:numId="7" w16cid:durableId="1964998503">
    <w:abstractNumId w:val="3"/>
  </w:num>
  <w:num w:numId="8" w16cid:durableId="395592570">
    <w:abstractNumId w:val="40"/>
  </w:num>
  <w:num w:numId="9" w16cid:durableId="127283916">
    <w:abstractNumId w:val="9"/>
  </w:num>
  <w:num w:numId="10" w16cid:durableId="1965622027">
    <w:abstractNumId w:val="23"/>
  </w:num>
  <w:num w:numId="11" w16cid:durableId="677922973">
    <w:abstractNumId w:val="6"/>
  </w:num>
  <w:num w:numId="12" w16cid:durableId="936979892">
    <w:abstractNumId w:val="16"/>
  </w:num>
  <w:num w:numId="13" w16cid:durableId="1474373810">
    <w:abstractNumId w:val="0"/>
  </w:num>
  <w:num w:numId="14" w16cid:durableId="1501385666">
    <w:abstractNumId w:val="14"/>
  </w:num>
  <w:num w:numId="15" w16cid:durableId="747919158">
    <w:abstractNumId w:val="36"/>
  </w:num>
  <w:num w:numId="16" w16cid:durableId="1841844611">
    <w:abstractNumId w:val="37"/>
  </w:num>
  <w:num w:numId="17" w16cid:durableId="67001526">
    <w:abstractNumId w:val="35"/>
  </w:num>
  <w:num w:numId="18" w16cid:durableId="2112818240">
    <w:abstractNumId w:val="4"/>
  </w:num>
  <w:num w:numId="19" w16cid:durableId="2061123155">
    <w:abstractNumId w:val="39"/>
  </w:num>
  <w:num w:numId="20" w16cid:durableId="1241715721">
    <w:abstractNumId w:val="10"/>
  </w:num>
  <w:num w:numId="21" w16cid:durableId="1500537290">
    <w:abstractNumId w:val="15"/>
  </w:num>
  <w:num w:numId="22" w16cid:durableId="431051943">
    <w:abstractNumId w:val="2"/>
  </w:num>
  <w:num w:numId="23" w16cid:durableId="1129200084">
    <w:abstractNumId w:val="7"/>
  </w:num>
  <w:num w:numId="24" w16cid:durableId="1797327971">
    <w:abstractNumId w:val="31"/>
  </w:num>
  <w:num w:numId="25" w16cid:durableId="1394084341">
    <w:abstractNumId w:val="11"/>
  </w:num>
  <w:num w:numId="26" w16cid:durableId="1307509458">
    <w:abstractNumId w:val="17"/>
  </w:num>
  <w:num w:numId="27" w16cid:durableId="540290879">
    <w:abstractNumId w:val="24"/>
  </w:num>
  <w:num w:numId="28" w16cid:durableId="1924218090">
    <w:abstractNumId w:val="21"/>
  </w:num>
  <w:num w:numId="29" w16cid:durableId="1461872977">
    <w:abstractNumId w:val="20"/>
  </w:num>
  <w:num w:numId="30" w16cid:durableId="889730329">
    <w:abstractNumId w:val="1"/>
  </w:num>
  <w:num w:numId="31" w16cid:durableId="628439399">
    <w:abstractNumId w:val="43"/>
  </w:num>
  <w:num w:numId="32" w16cid:durableId="302850419">
    <w:abstractNumId w:val="8"/>
  </w:num>
  <w:num w:numId="33" w16cid:durableId="12380514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1777418">
    <w:abstractNumId w:val="30"/>
  </w:num>
  <w:num w:numId="35" w16cid:durableId="683359710">
    <w:abstractNumId w:val="5"/>
  </w:num>
  <w:num w:numId="36" w16cid:durableId="15886113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726809">
    <w:abstractNumId w:val="44"/>
  </w:num>
  <w:num w:numId="38" w16cid:durableId="232474069">
    <w:abstractNumId w:val="25"/>
  </w:num>
  <w:num w:numId="39" w16cid:durableId="580220226">
    <w:abstractNumId w:val="19"/>
  </w:num>
  <w:num w:numId="40" w16cid:durableId="1038747942">
    <w:abstractNumId w:val="28"/>
  </w:num>
  <w:num w:numId="41" w16cid:durableId="1677803936">
    <w:abstractNumId w:val="22"/>
  </w:num>
  <w:num w:numId="42" w16cid:durableId="2000768852">
    <w:abstractNumId w:val="27"/>
  </w:num>
  <w:num w:numId="43" w16cid:durableId="1887372688">
    <w:abstractNumId w:val="47"/>
  </w:num>
  <w:num w:numId="44" w16cid:durableId="1176656636">
    <w:abstractNumId w:val="12"/>
  </w:num>
  <w:num w:numId="45" w16cid:durableId="189609170">
    <w:abstractNumId w:val="29"/>
  </w:num>
  <w:num w:numId="46" w16cid:durableId="1609896415">
    <w:abstractNumId w:val="34"/>
  </w:num>
  <w:num w:numId="47" w16cid:durableId="1949896721">
    <w:abstractNumId w:val="41"/>
  </w:num>
  <w:num w:numId="48" w16cid:durableId="737485781">
    <w:abstractNumId w:val="26"/>
  </w:num>
  <w:num w:numId="49" w16cid:durableId="2132089092">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202"/>
    <w:rsid w:val="00060077"/>
    <w:rsid w:val="0006749A"/>
    <w:rsid w:val="000709C6"/>
    <w:rsid w:val="000842B1"/>
    <w:rsid w:val="000B1394"/>
    <w:rsid w:val="000B4B9F"/>
    <w:rsid w:val="000F25A5"/>
    <w:rsid w:val="000F26A3"/>
    <w:rsid w:val="00104CDA"/>
    <w:rsid w:val="001053B8"/>
    <w:rsid w:val="00123F3A"/>
    <w:rsid w:val="00124040"/>
    <w:rsid w:val="001611EF"/>
    <w:rsid w:val="0017649D"/>
    <w:rsid w:val="00176C96"/>
    <w:rsid w:val="001F09C6"/>
    <w:rsid w:val="0020055F"/>
    <w:rsid w:val="00221547"/>
    <w:rsid w:val="0027491E"/>
    <w:rsid w:val="0029441B"/>
    <w:rsid w:val="002A6EC1"/>
    <w:rsid w:val="002C2ED8"/>
    <w:rsid w:val="002D2895"/>
    <w:rsid w:val="002E014E"/>
    <w:rsid w:val="00311FCF"/>
    <w:rsid w:val="003162F4"/>
    <w:rsid w:val="00343C37"/>
    <w:rsid w:val="00356448"/>
    <w:rsid w:val="003E6730"/>
    <w:rsid w:val="003F2466"/>
    <w:rsid w:val="0040234B"/>
    <w:rsid w:val="00407787"/>
    <w:rsid w:val="00407DE9"/>
    <w:rsid w:val="004218F1"/>
    <w:rsid w:val="00450CAE"/>
    <w:rsid w:val="004528B3"/>
    <w:rsid w:val="00464557"/>
    <w:rsid w:val="00486A36"/>
    <w:rsid w:val="004907F7"/>
    <w:rsid w:val="004A391A"/>
    <w:rsid w:val="004B52EF"/>
    <w:rsid w:val="00517975"/>
    <w:rsid w:val="00550DF3"/>
    <w:rsid w:val="0056227D"/>
    <w:rsid w:val="00562772"/>
    <w:rsid w:val="005830B1"/>
    <w:rsid w:val="00597A61"/>
    <w:rsid w:val="005B40D6"/>
    <w:rsid w:val="005B7F04"/>
    <w:rsid w:val="005E4C65"/>
    <w:rsid w:val="005E7B78"/>
    <w:rsid w:val="005F17E7"/>
    <w:rsid w:val="006025E1"/>
    <w:rsid w:val="00604D3D"/>
    <w:rsid w:val="00626C10"/>
    <w:rsid w:val="00645D6A"/>
    <w:rsid w:val="00645EE1"/>
    <w:rsid w:val="00690AE9"/>
    <w:rsid w:val="00693D60"/>
    <w:rsid w:val="006A152F"/>
    <w:rsid w:val="006A2F20"/>
    <w:rsid w:val="006A715A"/>
    <w:rsid w:val="006C3253"/>
    <w:rsid w:val="006D615C"/>
    <w:rsid w:val="0071034B"/>
    <w:rsid w:val="00717D98"/>
    <w:rsid w:val="0076296D"/>
    <w:rsid w:val="00772BA0"/>
    <w:rsid w:val="00780783"/>
    <w:rsid w:val="00787B9C"/>
    <w:rsid w:val="007B2B7E"/>
    <w:rsid w:val="007C5180"/>
    <w:rsid w:val="007D78A7"/>
    <w:rsid w:val="008144B3"/>
    <w:rsid w:val="008806DA"/>
    <w:rsid w:val="00884085"/>
    <w:rsid w:val="00896EF9"/>
    <w:rsid w:val="008C2F12"/>
    <w:rsid w:val="008E2F37"/>
    <w:rsid w:val="008F122F"/>
    <w:rsid w:val="008F63E0"/>
    <w:rsid w:val="00903AB3"/>
    <w:rsid w:val="00912CEF"/>
    <w:rsid w:val="00915204"/>
    <w:rsid w:val="00931CD6"/>
    <w:rsid w:val="00964981"/>
    <w:rsid w:val="009671AC"/>
    <w:rsid w:val="009773AD"/>
    <w:rsid w:val="00995694"/>
    <w:rsid w:val="009C20A9"/>
    <w:rsid w:val="009C74D6"/>
    <w:rsid w:val="009C7A11"/>
    <w:rsid w:val="009D47A4"/>
    <w:rsid w:val="009D7649"/>
    <w:rsid w:val="009E1F04"/>
    <w:rsid w:val="00A01EEF"/>
    <w:rsid w:val="00A171B0"/>
    <w:rsid w:val="00A23618"/>
    <w:rsid w:val="00A35226"/>
    <w:rsid w:val="00A6573C"/>
    <w:rsid w:val="00A81AB5"/>
    <w:rsid w:val="00A85766"/>
    <w:rsid w:val="00AA454B"/>
    <w:rsid w:val="00AC3520"/>
    <w:rsid w:val="00AC632B"/>
    <w:rsid w:val="00AD0202"/>
    <w:rsid w:val="00B11F55"/>
    <w:rsid w:val="00B14338"/>
    <w:rsid w:val="00B14B46"/>
    <w:rsid w:val="00B27210"/>
    <w:rsid w:val="00B452C5"/>
    <w:rsid w:val="00B50F0F"/>
    <w:rsid w:val="00B55E09"/>
    <w:rsid w:val="00B80BDE"/>
    <w:rsid w:val="00B859BD"/>
    <w:rsid w:val="00B91430"/>
    <w:rsid w:val="00B975C6"/>
    <w:rsid w:val="00BA7BED"/>
    <w:rsid w:val="00BC11EC"/>
    <w:rsid w:val="00BD14E9"/>
    <w:rsid w:val="00BE3E0B"/>
    <w:rsid w:val="00C4592C"/>
    <w:rsid w:val="00C808EA"/>
    <w:rsid w:val="00CC402D"/>
    <w:rsid w:val="00CD4D3F"/>
    <w:rsid w:val="00CE571D"/>
    <w:rsid w:val="00CE5ACD"/>
    <w:rsid w:val="00CE5AF5"/>
    <w:rsid w:val="00CF23D7"/>
    <w:rsid w:val="00CF4817"/>
    <w:rsid w:val="00D100AA"/>
    <w:rsid w:val="00D328FD"/>
    <w:rsid w:val="00DA0639"/>
    <w:rsid w:val="00DA6508"/>
    <w:rsid w:val="00DE5D53"/>
    <w:rsid w:val="00E00CE0"/>
    <w:rsid w:val="00E132CE"/>
    <w:rsid w:val="00E147AF"/>
    <w:rsid w:val="00E21EF1"/>
    <w:rsid w:val="00E37252"/>
    <w:rsid w:val="00E5668A"/>
    <w:rsid w:val="00E95189"/>
    <w:rsid w:val="00E96084"/>
    <w:rsid w:val="00E9752E"/>
    <w:rsid w:val="00EC4D1A"/>
    <w:rsid w:val="00EC7704"/>
    <w:rsid w:val="00EE04DB"/>
    <w:rsid w:val="00F01F60"/>
    <w:rsid w:val="00F119DF"/>
    <w:rsid w:val="00F2301A"/>
    <w:rsid w:val="00F37E70"/>
    <w:rsid w:val="00F62FC2"/>
    <w:rsid w:val="00F721ED"/>
    <w:rsid w:val="00F83DFC"/>
    <w:rsid w:val="00F97A13"/>
    <w:rsid w:val="00FA4E38"/>
    <w:rsid w:val="00FB229E"/>
    <w:rsid w:val="00FF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08C60"/>
  <w15:docId w15:val="{981410D1-41FC-44FB-A96B-05EFA202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F0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11FCF"/>
    <w:pPr>
      <w:jc w:val="center"/>
    </w:pPr>
    <w:rPr>
      <w:b/>
    </w:rPr>
  </w:style>
  <w:style w:type="character" w:customStyle="1" w:styleId="TitleChar">
    <w:name w:val="Title Char"/>
    <w:basedOn w:val="DefaultParagraphFont"/>
    <w:link w:val="Title"/>
    <w:uiPriority w:val="10"/>
    <w:locked/>
    <w:rsid w:val="00311FCF"/>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311FCF"/>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311FCF"/>
    <w:rPr>
      <w:rFonts w:cs="Times New Roman"/>
      <w:sz w:val="24"/>
      <w:szCs w:val="24"/>
    </w:rPr>
  </w:style>
  <w:style w:type="paragraph" w:styleId="BodyTextIndent">
    <w:name w:val="Body Text Indent"/>
    <w:basedOn w:val="Normal"/>
    <w:link w:val="BodyTextIndentChar"/>
    <w:uiPriority w:val="99"/>
    <w:rsid w:val="00787B9C"/>
    <w:pPr>
      <w:ind w:left="360"/>
    </w:pPr>
    <w:rPr>
      <w:color w:val="000000"/>
      <w:sz w:val="22"/>
    </w:rPr>
  </w:style>
  <w:style w:type="character" w:customStyle="1" w:styleId="BodyTextIndentChar">
    <w:name w:val="Body Text Indent Char"/>
    <w:basedOn w:val="DefaultParagraphFont"/>
    <w:link w:val="BodyTextIndent"/>
    <w:uiPriority w:val="99"/>
    <w:semiHidden/>
    <w:locked/>
    <w:rsid w:val="00311FCF"/>
    <w:rPr>
      <w:rFonts w:cs="Times New Roman"/>
      <w:sz w:val="24"/>
      <w:szCs w:val="24"/>
    </w:rPr>
  </w:style>
  <w:style w:type="paragraph" w:styleId="Subtitle">
    <w:name w:val="Subtitle"/>
    <w:basedOn w:val="Normal"/>
    <w:link w:val="SubtitleChar"/>
    <w:uiPriority w:val="99"/>
    <w:qFormat/>
    <w:rsid w:val="00787B9C"/>
    <w:pPr>
      <w:jc w:val="center"/>
    </w:pPr>
    <w:rPr>
      <w:sz w:val="44"/>
      <w:szCs w:val="20"/>
    </w:rPr>
  </w:style>
  <w:style w:type="character" w:customStyle="1" w:styleId="SubtitleChar">
    <w:name w:val="Subtitle Char"/>
    <w:basedOn w:val="DefaultParagraphFont"/>
    <w:link w:val="Subtitle"/>
    <w:uiPriority w:val="11"/>
    <w:locked/>
    <w:rsid w:val="00311FCF"/>
    <w:rPr>
      <w:rFonts w:asciiTheme="majorHAnsi" w:eastAsiaTheme="majorEastAsia" w:hAnsiTheme="majorHAnsi" w:cstheme="majorBidi"/>
      <w:sz w:val="24"/>
      <w:szCs w:val="24"/>
    </w:rPr>
  </w:style>
  <w:style w:type="paragraph" w:styleId="BodyTextIndent2">
    <w:name w:val="Body Text Indent 2"/>
    <w:basedOn w:val="Normal"/>
    <w:link w:val="BodyTextIndent2Char"/>
    <w:uiPriority w:val="99"/>
    <w:rsid w:val="00787B9C"/>
    <w:pPr>
      <w:tabs>
        <w:tab w:val="left" w:pos="360"/>
      </w:tabs>
      <w:ind w:left="360" w:hanging="360"/>
    </w:pPr>
    <w:rPr>
      <w:szCs w:val="20"/>
    </w:rPr>
  </w:style>
  <w:style w:type="character" w:customStyle="1" w:styleId="BodyTextIndent2Char">
    <w:name w:val="Body Text Indent 2 Char"/>
    <w:basedOn w:val="DefaultParagraphFont"/>
    <w:link w:val="BodyTextIndent2"/>
    <w:uiPriority w:val="99"/>
    <w:semiHidden/>
    <w:locked/>
    <w:rsid w:val="00311FCF"/>
    <w:rPr>
      <w:rFonts w:cs="Times New Roman"/>
      <w:sz w:val="24"/>
      <w:szCs w:val="24"/>
    </w:rPr>
  </w:style>
  <w:style w:type="paragraph" w:styleId="ListParagraph">
    <w:name w:val="List Paragraph"/>
    <w:basedOn w:val="Normal"/>
    <w:qFormat/>
    <w:rsid w:val="005E7B78"/>
    <w:pPr>
      <w:ind w:left="720"/>
    </w:pPr>
  </w:style>
  <w:style w:type="paragraph" w:styleId="NoSpacing">
    <w:name w:val="No Spacing"/>
    <w:uiPriority w:val="1"/>
    <w:qFormat/>
    <w:rsid w:val="006025E1"/>
    <w:pPr>
      <w:spacing w:after="0" w:line="240" w:lineRule="auto"/>
    </w:pPr>
    <w:rPr>
      <w:sz w:val="24"/>
      <w:szCs w:val="24"/>
    </w:rPr>
  </w:style>
  <w:style w:type="paragraph" w:customStyle="1" w:styleId="paragraph">
    <w:name w:val="paragraph"/>
    <w:basedOn w:val="Normal"/>
    <w:rsid w:val="00F62FC2"/>
    <w:pPr>
      <w:spacing w:before="100" w:beforeAutospacing="1" w:after="100" w:afterAutospacing="1"/>
    </w:pPr>
    <w:rPr>
      <w:rFonts w:ascii="Times" w:eastAsia="MS Mincho" w:hAnsi="Times"/>
      <w:sz w:val="20"/>
      <w:szCs w:val="20"/>
    </w:rPr>
  </w:style>
  <w:style w:type="paragraph" w:styleId="NormalWeb">
    <w:name w:val="Normal (Web)"/>
    <w:basedOn w:val="Normal"/>
    <w:uiPriority w:val="99"/>
    <w:unhideWhenUsed/>
    <w:rsid w:val="000674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45442">
      <w:bodyDiv w:val="1"/>
      <w:marLeft w:val="0"/>
      <w:marRight w:val="0"/>
      <w:marTop w:val="0"/>
      <w:marBottom w:val="0"/>
      <w:divBdr>
        <w:top w:val="none" w:sz="0" w:space="0" w:color="auto"/>
        <w:left w:val="none" w:sz="0" w:space="0" w:color="auto"/>
        <w:bottom w:val="none" w:sz="0" w:space="0" w:color="auto"/>
        <w:right w:val="none" w:sz="0" w:space="0" w:color="auto"/>
      </w:divBdr>
    </w:div>
    <w:div w:id="576090241">
      <w:bodyDiv w:val="1"/>
      <w:marLeft w:val="0"/>
      <w:marRight w:val="0"/>
      <w:marTop w:val="0"/>
      <w:marBottom w:val="0"/>
      <w:divBdr>
        <w:top w:val="none" w:sz="0" w:space="0" w:color="auto"/>
        <w:left w:val="none" w:sz="0" w:space="0" w:color="auto"/>
        <w:bottom w:val="none" w:sz="0" w:space="0" w:color="auto"/>
        <w:right w:val="none" w:sz="0" w:space="0" w:color="auto"/>
      </w:divBdr>
    </w:div>
    <w:div w:id="622620085">
      <w:bodyDiv w:val="1"/>
      <w:marLeft w:val="0"/>
      <w:marRight w:val="0"/>
      <w:marTop w:val="0"/>
      <w:marBottom w:val="0"/>
      <w:divBdr>
        <w:top w:val="none" w:sz="0" w:space="0" w:color="auto"/>
        <w:left w:val="none" w:sz="0" w:space="0" w:color="auto"/>
        <w:bottom w:val="none" w:sz="0" w:space="0" w:color="auto"/>
        <w:right w:val="none" w:sz="0" w:space="0" w:color="auto"/>
      </w:divBdr>
    </w:div>
    <w:div w:id="808328223">
      <w:bodyDiv w:val="1"/>
      <w:marLeft w:val="0"/>
      <w:marRight w:val="0"/>
      <w:marTop w:val="0"/>
      <w:marBottom w:val="0"/>
      <w:divBdr>
        <w:top w:val="none" w:sz="0" w:space="0" w:color="auto"/>
        <w:left w:val="none" w:sz="0" w:space="0" w:color="auto"/>
        <w:bottom w:val="none" w:sz="0" w:space="0" w:color="auto"/>
        <w:right w:val="none" w:sz="0" w:space="0" w:color="auto"/>
      </w:divBdr>
    </w:div>
    <w:div w:id="1584680541">
      <w:bodyDiv w:val="1"/>
      <w:marLeft w:val="0"/>
      <w:marRight w:val="0"/>
      <w:marTop w:val="0"/>
      <w:marBottom w:val="0"/>
      <w:divBdr>
        <w:top w:val="none" w:sz="0" w:space="0" w:color="auto"/>
        <w:left w:val="none" w:sz="0" w:space="0" w:color="auto"/>
        <w:bottom w:val="none" w:sz="0" w:space="0" w:color="auto"/>
        <w:right w:val="none" w:sz="0" w:space="0" w:color="auto"/>
      </w:divBdr>
    </w:div>
    <w:div w:id="1978755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1EDFE-F10D-4546-B486-01A2EB84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2006 Closing The Gap Conference</vt:lpstr>
    </vt:vector>
  </TitlesOfParts>
  <Company>Prentke Romich</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Closing The Gap Conference</dc:title>
  <dc:creator>Barry Romich</dc:creator>
  <cp:lastModifiedBy>Shannon Daddario</cp:lastModifiedBy>
  <cp:revision>2</cp:revision>
  <cp:lastPrinted>2014-05-12T17:33:00Z</cp:lastPrinted>
  <dcterms:created xsi:type="dcterms:W3CDTF">2025-09-06T19:18:00Z</dcterms:created>
  <dcterms:modified xsi:type="dcterms:W3CDTF">2025-09-06T19:18:00Z</dcterms:modified>
</cp:coreProperties>
</file>