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5773" w14:textId="77777777" w:rsidR="00BE3E0B" w:rsidRDefault="00BE3E0B" w:rsidP="005E7B78">
      <w:pPr>
        <w:jc w:val="center"/>
        <w:rPr>
          <w:b/>
          <w:sz w:val="32"/>
        </w:rPr>
      </w:pPr>
      <w:r>
        <w:rPr>
          <w:b/>
          <w:sz w:val="32"/>
        </w:rPr>
        <w:t>In order to receive CEUs both forms must be completed:</w:t>
      </w:r>
    </w:p>
    <w:p w14:paraId="78EA1593" w14:textId="40655E72" w:rsidR="005B7F04" w:rsidRDefault="00060077" w:rsidP="005E7B78">
      <w:pPr>
        <w:jc w:val="center"/>
        <w:rPr>
          <w:b/>
          <w:sz w:val="40"/>
          <w:szCs w:val="40"/>
        </w:rPr>
      </w:pPr>
      <w:bookmarkStart w:id="0" w:name="_Hlk506814004"/>
      <w:r>
        <w:rPr>
          <w:b/>
          <w:sz w:val="40"/>
          <w:szCs w:val="40"/>
        </w:rPr>
        <w:t>Innovative Assistive Technology</w:t>
      </w:r>
      <w:r>
        <w:rPr>
          <w:b/>
          <w:sz w:val="40"/>
          <w:szCs w:val="40"/>
        </w:rPr>
        <w:tab/>
      </w:r>
    </w:p>
    <w:p w14:paraId="63096808" w14:textId="7578287C" w:rsidR="003E6730" w:rsidRPr="003E6730" w:rsidRDefault="00060077" w:rsidP="005E7B7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August 22,</w:t>
      </w:r>
      <w:r w:rsidR="005B7F04">
        <w:rPr>
          <w:b/>
          <w:sz w:val="40"/>
          <w:szCs w:val="40"/>
        </w:rPr>
        <w:t xml:space="preserve"> 2024</w:t>
      </w:r>
    </w:p>
    <w:bookmarkEnd w:id="0"/>
    <w:p w14:paraId="0A60C257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3D0C3655" w14:textId="77777777" w:rsidR="00787B9C" w:rsidRDefault="00787B9C" w:rsidP="00787B9C"/>
    <w:p w14:paraId="188D3399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E96084">
        <w:rPr>
          <w:b/>
          <w:highlight w:val="yellow"/>
          <w:u w:val="single"/>
        </w:rPr>
        <w:t>Underline</w:t>
      </w:r>
      <w:r w:rsidR="00E96084" w:rsidRPr="00E96084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7C012A74" w14:textId="77777777" w:rsidR="00597A61" w:rsidRDefault="00597A61" w:rsidP="00787B9C"/>
    <w:p w14:paraId="53C694FB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044E504E" w14:textId="77777777" w:rsidR="00787B9C" w:rsidRDefault="00787B9C" w:rsidP="00FA4E38">
      <w:pPr>
        <w:numPr>
          <w:ilvl w:val="0"/>
          <w:numId w:val="1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4B6B821F" w14:textId="77777777" w:rsidR="00787B9C" w:rsidRDefault="00787B9C" w:rsidP="00FA4E38">
      <w:pPr>
        <w:numPr>
          <w:ilvl w:val="0"/>
          <w:numId w:val="1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66BCB88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206C0C4E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6C20D563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2A73AFD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48ED7D9" w14:textId="77777777" w:rsidR="00787B9C" w:rsidRDefault="00787B9C" w:rsidP="00787B9C"/>
    <w:p w14:paraId="16FB74CE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47BCB590" w14:textId="77777777" w:rsidR="00104CDA" w:rsidRDefault="00407DE9" w:rsidP="00FA4E38">
      <w:pPr>
        <w:numPr>
          <w:ilvl w:val="0"/>
          <w:numId w:val="2"/>
        </w:numPr>
      </w:pPr>
      <w:r>
        <w:t xml:space="preserve">I was provided with feedback on my ability </w:t>
      </w:r>
    </w:p>
    <w:p w14:paraId="2D8E2E07" w14:textId="7A1B667B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4907F7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42889EC8" w14:textId="77777777" w:rsidR="00407DE9" w:rsidRDefault="00104CDA" w:rsidP="00104CDA">
      <w:pPr>
        <w:ind w:left="360"/>
      </w:pPr>
      <w:r>
        <w:t xml:space="preserve"> </w:t>
      </w:r>
    </w:p>
    <w:p w14:paraId="0E402923" w14:textId="77777777" w:rsidR="00104CDA" w:rsidRDefault="00787B9C" w:rsidP="00FA4E38">
      <w:pPr>
        <w:numPr>
          <w:ilvl w:val="0"/>
          <w:numId w:val="2"/>
        </w:numPr>
      </w:pPr>
      <w:r>
        <w:t xml:space="preserve">The information I learned will support my </w:t>
      </w:r>
    </w:p>
    <w:p w14:paraId="4E76EC5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4354E00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A225484" w14:textId="77777777" w:rsidR="00407DE9" w:rsidRDefault="00407DE9" w:rsidP="00787B9C">
      <w:pPr>
        <w:ind w:left="-360"/>
      </w:pPr>
    </w:p>
    <w:p w14:paraId="021110BE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63BBF2C2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3C5CDCFD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51969E97" w14:textId="77777777" w:rsidR="00597A61" w:rsidRDefault="00597A61" w:rsidP="00FA4E38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1A4EE80A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602891A9" w14:textId="77777777" w:rsidR="00597A61" w:rsidRPr="00104CDA" w:rsidRDefault="005E4C65" w:rsidP="00FA4E38">
      <w:pPr>
        <w:numPr>
          <w:ilvl w:val="0"/>
          <w:numId w:val="2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40270F82" w14:textId="77777777" w:rsidR="00A171B0" w:rsidRDefault="00A171B0" w:rsidP="005B7F04">
      <w:pPr>
        <w:jc w:val="center"/>
        <w:rPr>
          <w:b/>
          <w:sz w:val="40"/>
          <w:szCs w:val="40"/>
        </w:rPr>
      </w:pPr>
    </w:p>
    <w:p w14:paraId="7B05D55B" w14:textId="77777777" w:rsidR="00060077" w:rsidRDefault="00060077" w:rsidP="000600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Innovative Assistive Technology</w:t>
      </w:r>
      <w:r>
        <w:rPr>
          <w:b/>
          <w:sz w:val="40"/>
          <w:szCs w:val="40"/>
        </w:rPr>
        <w:tab/>
      </w:r>
    </w:p>
    <w:p w14:paraId="29D6EEE8" w14:textId="77777777" w:rsidR="00060077" w:rsidRPr="003E6730" w:rsidRDefault="00060077" w:rsidP="00060077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August 22, 2024</w:t>
      </w:r>
    </w:p>
    <w:p w14:paraId="47864EA0" w14:textId="5E8D8C76" w:rsidR="00124040" w:rsidRDefault="00903AB3" w:rsidP="004B52EF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Form</w:t>
      </w:r>
    </w:p>
    <w:p w14:paraId="70BFBC78" w14:textId="1AC2CE19" w:rsidR="000B4B9F" w:rsidRDefault="0017649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</w:t>
      </w:r>
    </w:p>
    <w:p w14:paraId="5C6C60EB" w14:textId="77777777" w:rsidR="00517975" w:rsidRP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>Name:   ____________________________________________</w:t>
      </w:r>
      <w:r w:rsidRPr="00517975">
        <w:rPr>
          <w:sz w:val="28"/>
          <w:szCs w:val="28"/>
        </w:rPr>
        <w:tab/>
        <w:t>Date:  _________________</w:t>
      </w:r>
    </w:p>
    <w:p w14:paraId="44CF104E" w14:textId="77777777" w:rsidR="00517975" w:rsidRPr="00517975" w:rsidRDefault="00517975" w:rsidP="00517975">
      <w:pPr>
        <w:rPr>
          <w:sz w:val="28"/>
          <w:szCs w:val="28"/>
        </w:rPr>
      </w:pPr>
      <w:r w:rsidRPr="00517975">
        <w:rPr>
          <w:sz w:val="28"/>
          <w:szCs w:val="28"/>
        </w:rPr>
        <w:t xml:space="preserve">Completion of this quiz is a requirement to receive CEUs for attending this seminar.  </w:t>
      </w:r>
      <w:r w:rsidRPr="00517975">
        <w:rPr>
          <w:sz w:val="28"/>
          <w:szCs w:val="28"/>
          <w:highlight w:val="yellow"/>
          <w:u w:val="single"/>
        </w:rPr>
        <w:t>Underline/highlight/circle</w:t>
      </w:r>
      <w:r w:rsidRPr="00517975">
        <w:rPr>
          <w:sz w:val="28"/>
          <w:szCs w:val="28"/>
        </w:rPr>
        <w:t xml:space="preserve"> the correct answer to each question.  You must pass with 80% correct to be eligible for CEUs.</w:t>
      </w:r>
    </w:p>
    <w:p w14:paraId="2FA15C51" w14:textId="77777777" w:rsidR="000B4B9F" w:rsidRDefault="000B4B9F">
      <w:pPr>
        <w:rPr>
          <w:sz w:val="28"/>
          <w:szCs w:val="28"/>
        </w:rPr>
      </w:pPr>
    </w:p>
    <w:p w14:paraId="5C5F6E0F" w14:textId="54CFC9C4" w:rsidR="006A152F" w:rsidRPr="0071034B" w:rsidRDefault="006A152F">
      <w:pPr>
        <w:rPr>
          <w:sz w:val="28"/>
          <w:szCs w:val="28"/>
        </w:rPr>
        <w:sectPr w:rsidR="006A152F" w:rsidRPr="0071034B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33ABF7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Artificial intelligence can be beneficial in which of the following scenarios:</w:t>
      </w:r>
    </w:p>
    <w:p w14:paraId="21591838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Assisting an individual with dyslexia with reading </w:t>
      </w:r>
      <w:r w:rsidRPr="00215C77">
        <w:t>comprehension</w:t>
      </w:r>
      <w:r>
        <w:t>.</w:t>
      </w:r>
    </w:p>
    <w:p w14:paraId="7202EEFD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Reading print materials to an individual with vision loss.</w:t>
      </w:r>
    </w:p>
    <w:p w14:paraId="75974729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Removing background noises for an individual with hearing loss.</w:t>
      </w:r>
    </w:p>
    <w:p w14:paraId="4791D56C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Assisting with large project planning for an individual with learning differences. </w:t>
      </w:r>
    </w:p>
    <w:p w14:paraId="40B56EDE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proofErr w:type="gramStart"/>
      <w:r>
        <w:t>All of</w:t>
      </w:r>
      <w:proofErr w:type="gramEnd"/>
      <w:r>
        <w:t xml:space="preserve"> the Above.</w:t>
      </w:r>
    </w:p>
    <w:p w14:paraId="0B6B244D" w14:textId="77777777" w:rsidR="00060077" w:rsidRDefault="00060077" w:rsidP="00060077"/>
    <w:p w14:paraId="285C55CC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A robot used for attending classes, meetings and other events when the individual cannot be there in person is called a:</w:t>
      </w:r>
    </w:p>
    <w:p w14:paraId="795432F2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Make me </w:t>
      </w:r>
      <w:proofErr w:type="gramStart"/>
      <w:r>
        <w:t>there</w:t>
      </w:r>
      <w:proofErr w:type="gramEnd"/>
      <w:r>
        <w:t xml:space="preserve"> robot</w:t>
      </w:r>
    </w:p>
    <w:p w14:paraId="2E3364D4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Telepresence robot</w:t>
      </w:r>
    </w:p>
    <w:p w14:paraId="04AFD6B0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T1000</w:t>
      </w:r>
    </w:p>
    <w:p w14:paraId="68CBBDDB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There is no such thing</w:t>
      </w:r>
    </w:p>
    <w:p w14:paraId="6B3F62EE" w14:textId="77777777" w:rsidR="00060077" w:rsidRDefault="00060077" w:rsidP="00060077"/>
    <w:p w14:paraId="79C345A2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 xml:space="preserve">Artificial intelligence is currently a slow-moving field that will take years to develop and increase learning </w:t>
      </w:r>
      <w:proofErr w:type="gramStart"/>
      <w:r>
        <w:t>capacity?</w:t>
      </w:r>
      <w:proofErr w:type="gramEnd"/>
    </w:p>
    <w:p w14:paraId="53535DBF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True</w:t>
      </w:r>
    </w:p>
    <w:p w14:paraId="40405901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False</w:t>
      </w:r>
    </w:p>
    <w:p w14:paraId="7FA3556C" w14:textId="77777777" w:rsidR="00060077" w:rsidRDefault="00060077" w:rsidP="00060077"/>
    <w:p w14:paraId="38111D2D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An accessibility setting on the iPhone that allows a user to read text and have the device utilize AI to create a usable copy of the individual’s voice is called:</w:t>
      </w:r>
    </w:p>
    <w:p w14:paraId="03991474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Talk for me Siri</w:t>
      </w:r>
    </w:p>
    <w:p w14:paraId="22B25619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Live Speech</w:t>
      </w:r>
    </w:p>
    <w:p w14:paraId="2E9DBA26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Personal Voice</w:t>
      </w:r>
    </w:p>
    <w:p w14:paraId="73FB1F11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Spoken Content</w:t>
      </w:r>
    </w:p>
    <w:p w14:paraId="03E3B229" w14:textId="77777777" w:rsidR="00060077" w:rsidRDefault="00060077" w:rsidP="00060077"/>
    <w:p w14:paraId="5136806C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Companion robots and robot pets can help individuals combat social isolation.</w:t>
      </w:r>
    </w:p>
    <w:p w14:paraId="32E98B8C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True</w:t>
      </w:r>
    </w:p>
    <w:p w14:paraId="449B4B4E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False</w:t>
      </w:r>
    </w:p>
    <w:p w14:paraId="14A4DA30" w14:textId="77777777" w:rsidR="00060077" w:rsidRDefault="00060077" w:rsidP="00060077"/>
    <w:p w14:paraId="04DC6D97" w14:textId="77777777" w:rsidR="00060077" w:rsidRDefault="00060077" w:rsidP="00060077"/>
    <w:p w14:paraId="15BB0A03" w14:textId="6E6C4B1C" w:rsidR="00060077" w:rsidRDefault="00060077" w:rsidP="00060077">
      <w:r>
        <w:t xml:space="preserve">                                                                                                                                 Continued…</w:t>
      </w:r>
    </w:p>
    <w:p w14:paraId="7EF55267" w14:textId="77777777" w:rsidR="00060077" w:rsidRDefault="00060077" w:rsidP="00060077"/>
    <w:p w14:paraId="2945217A" w14:textId="77777777" w:rsidR="00060077" w:rsidRDefault="00060077" w:rsidP="00060077"/>
    <w:p w14:paraId="1FCB0AD8" w14:textId="77777777" w:rsidR="00060077" w:rsidRDefault="00060077" w:rsidP="00060077"/>
    <w:p w14:paraId="7D678225" w14:textId="77777777" w:rsidR="00060077" w:rsidRDefault="00060077" w:rsidP="00060077"/>
    <w:p w14:paraId="0E8156C3" w14:textId="77777777" w:rsidR="00060077" w:rsidRDefault="00060077" w:rsidP="00060077"/>
    <w:p w14:paraId="3C12DAD9" w14:textId="77777777" w:rsidR="00060077" w:rsidRDefault="00060077" w:rsidP="00060077"/>
    <w:p w14:paraId="135317AA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lastRenderedPageBreak/>
        <w:t>The internet of things can be defined as:</w:t>
      </w:r>
    </w:p>
    <w:p w14:paraId="75BF9F62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The inter-networking of items embedded with sensors and network </w:t>
      </w:r>
      <w:proofErr w:type="gramStart"/>
      <w:r>
        <w:t>connectivity which</w:t>
      </w:r>
      <w:proofErr w:type="gramEnd"/>
      <w:r>
        <w:t xml:space="preserve"> enable these objects to collect and exchange data.</w:t>
      </w:r>
    </w:p>
    <w:p w14:paraId="53526F82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Items purchased through Amazon, </w:t>
      </w:r>
      <w:proofErr w:type="spellStart"/>
      <w:r>
        <w:t>Temu</w:t>
      </w:r>
      <w:proofErr w:type="spellEnd"/>
      <w:r>
        <w:t xml:space="preserve"> and other online shopping sites.</w:t>
      </w:r>
    </w:p>
    <w:p w14:paraId="1C8CA047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Computer systems </w:t>
      </w:r>
      <w:proofErr w:type="gramStart"/>
      <w:r>
        <w:t>able</w:t>
      </w:r>
      <w:proofErr w:type="gramEnd"/>
      <w:r>
        <w:t xml:space="preserve"> to perform tasks that normally require human intelligence. </w:t>
      </w:r>
    </w:p>
    <w:p w14:paraId="59ED734C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A progressive rock band from northern Indiana.</w:t>
      </w:r>
    </w:p>
    <w:p w14:paraId="056D0A99" w14:textId="77777777" w:rsidR="00060077" w:rsidRDefault="00060077" w:rsidP="00060077"/>
    <w:p w14:paraId="22E77908" w14:textId="77777777" w:rsidR="00060077" w:rsidRDefault="00060077" w:rsidP="00060077"/>
    <w:p w14:paraId="433C36D8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Medical smart devices can help in all the following ways except:</w:t>
      </w:r>
    </w:p>
    <w:p w14:paraId="7810DD33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Relaying blood pressure, glucose, heart rate and other information to a medical professional.</w:t>
      </w:r>
    </w:p>
    <w:p w14:paraId="3A02DA79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Monitoring and assisting with the natural sleep cycle.</w:t>
      </w:r>
    </w:p>
    <w:p w14:paraId="1A8431FF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Tracking weight loss and exercise for healthier habits.</w:t>
      </w:r>
    </w:p>
    <w:p w14:paraId="5C7EB58A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Removing an inflamed appendix. </w:t>
      </w:r>
    </w:p>
    <w:p w14:paraId="040747ED" w14:textId="77777777" w:rsidR="00060077" w:rsidRDefault="00060077" w:rsidP="00060077"/>
    <w:p w14:paraId="265F0BF1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 xml:space="preserve">Virtual Reality can assist individuals with Autism by allowing them to experience and practice real-world scenarios in a controlled virtual environment. </w:t>
      </w:r>
    </w:p>
    <w:p w14:paraId="2759E2E9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True</w:t>
      </w:r>
    </w:p>
    <w:p w14:paraId="3E62CDA0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False</w:t>
      </w:r>
    </w:p>
    <w:p w14:paraId="6F7749D1" w14:textId="77777777" w:rsidR="00060077" w:rsidRDefault="00060077" w:rsidP="00060077"/>
    <w:p w14:paraId="4E57B6D5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Augmented Reality can assist individuals with disabilities in all the following ways except:</w:t>
      </w:r>
    </w:p>
    <w:p w14:paraId="160DF667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Magnifying information for individuals with vision loss.</w:t>
      </w:r>
    </w:p>
    <w:p w14:paraId="30B28BE9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 xml:space="preserve">Showing </w:t>
      </w:r>
      <w:r w:rsidRPr="00215C77">
        <w:t>information</w:t>
      </w:r>
      <w:r>
        <w:t xml:space="preserve"> in a visual way to increase comprehension and learning.</w:t>
      </w:r>
    </w:p>
    <w:p w14:paraId="4CAE2FDA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Making everyone more attractive and thus easier to interact with.</w:t>
      </w:r>
    </w:p>
    <w:p w14:paraId="516E9F9A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All the above.</w:t>
      </w:r>
    </w:p>
    <w:p w14:paraId="1BEDB5E2" w14:textId="77777777" w:rsidR="00060077" w:rsidRDefault="00060077" w:rsidP="00060077"/>
    <w:p w14:paraId="096757E7" w14:textId="77777777" w:rsidR="00060077" w:rsidRDefault="00060077" w:rsidP="00060077">
      <w:pPr>
        <w:pStyle w:val="ListParagraph"/>
        <w:numPr>
          <w:ilvl w:val="0"/>
          <w:numId w:val="40"/>
        </w:numPr>
        <w:contextualSpacing/>
      </w:pPr>
      <w:r>
        <w:t>There are currently no off-the-shelf accommodations available to assist individuals with disabilities with gaming.</w:t>
      </w:r>
    </w:p>
    <w:p w14:paraId="5CA3E041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True</w:t>
      </w:r>
    </w:p>
    <w:p w14:paraId="15DF0551" w14:textId="77777777" w:rsidR="00060077" w:rsidRDefault="00060077" w:rsidP="00060077">
      <w:pPr>
        <w:pStyle w:val="ListParagraph"/>
        <w:numPr>
          <w:ilvl w:val="1"/>
          <w:numId w:val="40"/>
        </w:numPr>
        <w:contextualSpacing/>
      </w:pPr>
      <w:r>
        <w:t>False</w:t>
      </w:r>
    </w:p>
    <w:p w14:paraId="27DBB6E4" w14:textId="77777777" w:rsidR="00060077" w:rsidRDefault="00060077" w:rsidP="00060077"/>
    <w:p w14:paraId="43800EB1" w14:textId="721638A0" w:rsidR="00124040" w:rsidRPr="00EC7704" w:rsidRDefault="005B7F04" w:rsidP="0006749A">
      <w:pPr>
        <w:pStyle w:val="NormalWeb"/>
        <w:shd w:val="clear" w:color="auto" w:fill="FFFFFF"/>
        <w:rPr>
          <w:sz w:val="28"/>
          <w:szCs w:val="28"/>
        </w:rPr>
        <w:sectPr w:rsidR="00124040" w:rsidRPr="00EC7704" w:rsidSect="005B7F04">
          <w:type w:val="continuous"/>
          <w:pgSz w:w="12240" w:h="15840"/>
          <w:pgMar w:top="1440" w:right="720" w:bottom="810" w:left="1080" w:header="720" w:footer="720" w:gutter="0"/>
          <w:cols w:space="720" w:equalWidth="0">
            <w:col w:w="9630"/>
          </w:cols>
          <w:docGrid w:linePitch="360"/>
        </w:sectPr>
      </w:pPr>
      <w:r>
        <w:rPr>
          <w:sz w:val="28"/>
          <w:szCs w:val="28"/>
        </w:rPr>
        <w:t xml:space="preserve">     </w:t>
      </w:r>
      <w:r w:rsidR="00124040" w:rsidRPr="00517975">
        <w:rPr>
          <w:sz w:val="28"/>
          <w:szCs w:val="28"/>
        </w:rPr>
        <w:t>Plea</w:t>
      </w:r>
      <w:r>
        <w:rPr>
          <w:sz w:val="28"/>
          <w:szCs w:val="28"/>
        </w:rPr>
        <w:t>s</w:t>
      </w:r>
      <w:r w:rsidR="00124040" w:rsidRPr="00517975">
        <w:rPr>
          <w:sz w:val="28"/>
          <w:szCs w:val="28"/>
        </w:rPr>
        <w:t>e note any suggestions for improving this activity in terms of learning value.</w:t>
      </w:r>
    </w:p>
    <w:p w14:paraId="4BE01BFE" w14:textId="77777777" w:rsidR="00124040" w:rsidRPr="00517975" w:rsidRDefault="00124040">
      <w:pPr>
        <w:tabs>
          <w:tab w:val="left" w:pos="9270"/>
        </w:tabs>
        <w:rPr>
          <w:sz w:val="28"/>
          <w:szCs w:val="28"/>
          <w:u w:val="single"/>
        </w:rPr>
      </w:pPr>
      <w:r w:rsidRPr="00517975">
        <w:rPr>
          <w:sz w:val="28"/>
          <w:szCs w:val="28"/>
          <w:u w:val="single"/>
        </w:rPr>
        <w:tab/>
      </w:r>
    </w:p>
    <w:p w14:paraId="6F9EB942" w14:textId="77777777" w:rsidR="00124040" w:rsidRPr="00517975" w:rsidRDefault="00124040">
      <w:pPr>
        <w:tabs>
          <w:tab w:val="left" w:pos="9270"/>
        </w:tabs>
        <w:rPr>
          <w:sz w:val="28"/>
          <w:szCs w:val="28"/>
          <w:u w:val="single"/>
        </w:rPr>
      </w:pPr>
    </w:p>
    <w:p w14:paraId="7A652192" w14:textId="2AEB0F5C" w:rsidR="0027491E" w:rsidRPr="00B452C5" w:rsidRDefault="00772BA0">
      <w:pPr>
        <w:tabs>
          <w:tab w:val="left" w:pos="9270"/>
        </w:tabs>
        <w:rPr>
          <w:rFonts w:ascii="Arial" w:hAnsi="Arial" w:cs="Arial"/>
          <w:u w:val="single"/>
        </w:rPr>
      </w:pPr>
      <w:r w:rsidRPr="00517975">
        <w:rPr>
          <w:sz w:val="28"/>
          <w:szCs w:val="28"/>
          <w:u w:val="single"/>
        </w:rPr>
        <w:tab/>
      </w:r>
    </w:p>
    <w:sectPr w:rsidR="0027491E" w:rsidRPr="00B452C5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2A282" w14:textId="77777777" w:rsidR="006A715A" w:rsidRDefault="006A715A">
      <w:r>
        <w:separator/>
      </w:r>
    </w:p>
  </w:endnote>
  <w:endnote w:type="continuationSeparator" w:id="0">
    <w:p w14:paraId="2188D12E" w14:textId="77777777"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E9DD0" w14:textId="77777777" w:rsidR="006A715A" w:rsidRDefault="006A715A">
      <w:r>
        <w:separator/>
      </w:r>
    </w:p>
  </w:footnote>
  <w:footnote w:type="continuationSeparator" w:id="0">
    <w:p w14:paraId="5B7C12B1" w14:textId="77777777" w:rsidR="006A715A" w:rsidRDefault="006A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F7AAE28"/>
    <w:lvl w:ilvl="0" w:tplc="DC9AB97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="Calibri"/>
      </w:rPr>
    </w:lvl>
    <w:lvl w:ilvl="1" w:tplc="00000002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20626"/>
    <w:multiLevelType w:val="hybridMultilevel"/>
    <w:tmpl w:val="7C880818"/>
    <w:lvl w:ilvl="0" w:tplc="05108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10E"/>
    <w:multiLevelType w:val="hybridMultilevel"/>
    <w:tmpl w:val="E0526262"/>
    <w:lvl w:ilvl="0" w:tplc="F2FC599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F0C89"/>
    <w:multiLevelType w:val="hybridMultilevel"/>
    <w:tmpl w:val="43208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82E7B"/>
    <w:multiLevelType w:val="hybridMultilevel"/>
    <w:tmpl w:val="E236AD5E"/>
    <w:lvl w:ilvl="0" w:tplc="110E8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32E4F"/>
    <w:multiLevelType w:val="hybridMultilevel"/>
    <w:tmpl w:val="7DCA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33F8E"/>
    <w:multiLevelType w:val="hybridMultilevel"/>
    <w:tmpl w:val="7040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1F25"/>
    <w:multiLevelType w:val="hybridMultilevel"/>
    <w:tmpl w:val="FA2853F2"/>
    <w:lvl w:ilvl="0" w:tplc="574EA6DC">
      <w:start w:val="2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450980"/>
    <w:multiLevelType w:val="multilevel"/>
    <w:tmpl w:val="3D626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556903"/>
    <w:multiLevelType w:val="hybridMultilevel"/>
    <w:tmpl w:val="E00E0F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A2E48"/>
    <w:multiLevelType w:val="hybridMultilevel"/>
    <w:tmpl w:val="0F50CDCE"/>
    <w:lvl w:ilvl="0" w:tplc="A67C90F2">
      <w:start w:val="3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DE6CF9"/>
    <w:multiLevelType w:val="hybridMultilevel"/>
    <w:tmpl w:val="973C4EAA"/>
    <w:lvl w:ilvl="0" w:tplc="A6E40E3C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EE3111"/>
    <w:multiLevelType w:val="hybridMultilevel"/>
    <w:tmpl w:val="39582F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0604D5"/>
    <w:multiLevelType w:val="hybridMultilevel"/>
    <w:tmpl w:val="0958B9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7F2427"/>
    <w:multiLevelType w:val="hybridMultilevel"/>
    <w:tmpl w:val="F014C6A8"/>
    <w:lvl w:ilvl="0" w:tplc="5C94EE1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028A7"/>
    <w:multiLevelType w:val="hybridMultilevel"/>
    <w:tmpl w:val="516CF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11F02"/>
    <w:multiLevelType w:val="hybridMultilevel"/>
    <w:tmpl w:val="7BD65742"/>
    <w:lvl w:ilvl="0" w:tplc="529A2DFC">
      <w:start w:val="5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237BBC"/>
    <w:multiLevelType w:val="hybridMultilevel"/>
    <w:tmpl w:val="639CD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1113C"/>
    <w:multiLevelType w:val="hybridMultilevel"/>
    <w:tmpl w:val="04AA58C0"/>
    <w:lvl w:ilvl="0" w:tplc="EE2218A0">
      <w:start w:val="10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968C8"/>
    <w:multiLevelType w:val="hybridMultilevel"/>
    <w:tmpl w:val="389E60A2"/>
    <w:lvl w:ilvl="0" w:tplc="AB3EF9EA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615EC9"/>
    <w:multiLevelType w:val="multilevel"/>
    <w:tmpl w:val="1C7869CA"/>
    <w:lvl w:ilvl="0">
      <w:start w:val="10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52923B9"/>
    <w:multiLevelType w:val="hybridMultilevel"/>
    <w:tmpl w:val="AAAAA8E8"/>
    <w:lvl w:ilvl="0" w:tplc="368E3918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827D7B"/>
    <w:multiLevelType w:val="hybridMultilevel"/>
    <w:tmpl w:val="4E4AD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F110F"/>
    <w:multiLevelType w:val="hybridMultilevel"/>
    <w:tmpl w:val="3DA0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F529A"/>
    <w:multiLevelType w:val="hybridMultilevel"/>
    <w:tmpl w:val="3A12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1CC9"/>
    <w:multiLevelType w:val="hybridMultilevel"/>
    <w:tmpl w:val="C5F4D1C2"/>
    <w:lvl w:ilvl="0" w:tplc="E424F202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4517CB"/>
    <w:multiLevelType w:val="hybridMultilevel"/>
    <w:tmpl w:val="02CEF1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835C4"/>
    <w:multiLevelType w:val="hybridMultilevel"/>
    <w:tmpl w:val="A33469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3C0E46"/>
    <w:multiLevelType w:val="hybridMultilevel"/>
    <w:tmpl w:val="FF949658"/>
    <w:lvl w:ilvl="0" w:tplc="60203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D79F1"/>
    <w:multiLevelType w:val="hybridMultilevel"/>
    <w:tmpl w:val="C5F86A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AA4AB9"/>
    <w:multiLevelType w:val="hybridMultilevel"/>
    <w:tmpl w:val="A47482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02371F"/>
    <w:multiLevelType w:val="hybridMultilevel"/>
    <w:tmpl w:val="E5302254"/>
    <w:lvl w:ilvl="0" w:tplc="7480C0BA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A0360"/>
    <w:multiLevelType w:val="hybridMultilevel"/>
    <w:tmpl w:val="AC5CCF0C"/>
    <w:lvl w:ilvl="0" w:tplc="795C2E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B326D"/>
    <w:multiLevelType w:val="hybridMultilevel"/>
    <w:tmpl w:val="57A612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060F2E"/>
    <w:multiLevelType w:val="hybridMultilevel"/>
    <w:tmpl w:val="6D304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04C4A"/>
    <w:multiLevelType w:val="hybridMultilevel"/>
    <w:tmpl w:val="12C4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27124"/>
    <w:multiLevelType w:val="hybridMultilevel"/>
    <w:tmpl w:val="97E496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E7FC4"/>
    <w:multiLevelType w:val="hybridMultilevel"/>
    <w:tmpl w:val="A5F4F4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6066601">
    <w:abstractNumId w:val="17"/>
  </w:num>
  <w:num w:numId="2" w16cid:durableId="880243403">
    <w:abstractNumId w:val="17"/>
    <w:lvlOverride w:ilvl="0">
      <w:startOverride w:val="5"/>
    </w:lvlOverride>
  </w:num>
  <w:num w:numId="3" w16cid:durableId="1093237908">
    <w:abstractNumId w:val="28"/>
  </w:num>
  <w:num w:numId="4" w16cid:durableId="835997138">
    <w:abstractNumId w:val="12"/>
  </w:num>
  <w:num w:numId="5" w16cid:durableId="244147047">
    <w:abstractNumId w:val="38"/>
  </w:num>
  <w:num w:numId="6" w16cid:durableId="1426726107">
    <w:abstractNumId w:val="27"/>
  </w:num>
  <w:num w:numId="7" w16cid:durableId="1964998503">
    <w:abstractNumId w:val="3"/>
  </w:num>
  <w:num w:numId="8" w16cid:durableId="395592570">
    <w:abstractNumId w:val="34"/>
  </w:num>
  <w:num w:numId="9" w16cid:durableId="127283916">
    <w:abstractNumId w:val="9"/>
  </w:num>
  <w:num w:numId="10" w16cid:durableId="1965622027">
    <w:abstractNumId w:val="21"/>
  </w:num>
  <w:num w:numId="11" w16cid:durableId="677922973">
    <w:abstractNumId w:val="6"/>
  </w:num>
  <w:num w:numId="12" w16cid:durableId="936979892">
    <w:abstractNumId w:val="15"/>
  </w:num>
  <w:num w:numId="13" w16cid:durableId="1474373810">
    <w:abstractNumId w:val="0"/>
  </w:num>
  <w:num w:numId="14" w16cid:durableId="1501385666">
    <w:abstractNumId w:val="13"/>
  </w:num>
  <w:num w:numId="15" w16cid:durableId="747919158">
    <w:abstractNumId w:val="30"/>
  </w:num>
  <w:num w:numId="16" w16cid:durableId="1841844611">
    <w:abstractNumId w:val="31"/>
  </w:num>
  <w:num w:numId="17" w16cid:durableId="67001526">
    <w:abstractNumId w:val="29"/>
  </w:num>
  <w:num w:numId="18" w16cid:durableId="2112818240">
    <w:abstractNumId w:val="4"/>
  </w:num>
  <w:num w:numId="19" w16cid:durableId="2061123155">
    <w:abstractNumId w:val="33"/>
  </w:num>
  <w:num w:numId="20" w16cid:durableId="1241715721">
    <w:abstractNumId w:val="10"/>
  </w:num>
  <w:num w:numId="21" w16cid:durableId="1500537290">
    <w:abstractNumId w:val="14"/>
  </w:num>
  <w:num w:numId="22" w16cid:durableId="431051943">
    <w:abstractNumId w:val="2"/>
  </w:num>
  <w:num w:numId="23" w16cid:durableId="1129200084">
    <w:abstractNumId w:val="7"/>
  </w:num>
  <w:num w:numId="24" w16cid:durableId="1797327971">
    <w:abstractNumId w:val="26"/>
  </w:num>
  <w:num w:numId="25" w16cid:durableId="1394084341">
    <w:abstractNumId w:val="11"/>
  </w:num>
  <w:num w:numId="26" w16cid:durableId="1307509458">
    <w:abstractNumId w:val="16"/>
  </w:num>
  <w:num w:numId="27" w16cid:durableId="540290879">
    <w:abstractNumId w:val="22"/>
  </w:num>
  <w:num w:numId="28" w16cid:durableId="1924218090">
    <w:abstractNumId w:val="20"/>
  </w:num>
  <w:num w:numId="29" w16cid:durableId="1461872977">
    <w:abstractNumId w:val="19"/>
  </w:num>
  <w:num w:numId="30" w16cid:durableId="889730329">
    <w:abstractNumId w:val="1"/>
  </w:num>
  <w:num w:numId="31" w16cid:durableId="628439399">
    <w:abstractNumId w:val="35"/>
  </w:num>
  <w:num w:numId="32" w16cid:durableId="302850419">
    <w:abstractNumId w:val="8"/>
  </w:num>
  <w:num w:numId="33" w16cid:durableId="12380514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1777418">
    <w:abstractNumId w:val="25"/>
  </w:num>
  <w:num w:numId="35" w16cid:durableId="683359710">
    <w:abstractNumId w:val="5"/>
  </w:num>
  <w:num w:numId="36" w16cid:durableId="15886113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726809">
    <w:abstractNumId w:val="36"/>
  </w:num>
  <w:num w:numId="38" w16cid:durableId="232474069">
    <w:abstractNumId w:val="23"/>
  </w:num>
  <w:num w:numId="39" w16cid:durableId="580220226">
    <w:abstractNumId w:val="18"/>
  </w:num>
  <w:num w:numId="40" w16cid:durableId="1038747942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60077"/>
    <w:rsid w:val="0006749A"/>
    <w:rsid w:val="000842B1"/>
    <w:rsid w:val="000B1394"/>
    <w:rsid w:val="000B4B9F"/>
    <w:rsid w:val="000F25A5"/>
    <w:rsid w:val="000F26A3"/>
    <w:rsid w:val="00104CDA"/>
    <w:rsid w:val="00123F3A"/>
    <w:rsid w:val="00124040"/>
    <w:rsid w:val="001611EF"/>
    <w:rsid w:val="0017649D"/>
    <w:rsid w:val="00176C96"/>
    <w:rsid w:val="001F09C6"/>
    <w:rsid w:val="0020055F"/>
    <w:rsid w:val="0027491E"/>
    <w:rsid w:val="0029441B"/>
    <w:rsid w:val="002A6EC1"/>
    <w:rsid w:val="002D2895"/>
    <w:rsid w:val="002E014E"/>
    <w:rsid w:val="00311FCF"/>
    <w:rsid w:val="003162F4"/>
    <w:rsid w:val="00343C37"/>
    <w:rsid w:val="00356448"/>
    <w:rsid w:val="003E6730"/>
    <w:rsid w:val="0040234B"/>
    <w:rsid w:val="00407787"/>
    <w:rsid w:val="00407DE9"/>
    <w:rsid w:val="004218F1"/>
    <w:rsid w:val="00450CAE"/>
    <w:rsid w:val="004528B3"/>
    <w:rsid w:val="00464557"/>
    <w:rsid w:val="00486A36"/>
    <w:rsid w:val="004907F7"/>
    <w:rsid w:val="004A391A"/>
    <w:rsid w:val="004B52EF"/>
    <w:rsid w:val="00517975"/>
    <w:rsid w:val="00550DF3"/>
    <w:rsid w:val="0056227D"/>
    <w:rsid w:val="00562772"/>
    <w:rsid w:val="005830B1"/>
    <w:rsid w:val="00597A61"/>
    <w:rsid w:val="005B40D6"/>
    <w:rsid w:val="005B7F04"/>
    <w:rsid w:val="005E4C65"/>
    <w:rsid w:val="005E7B78"/>
    <w:rsid w:val="005F17E7"/>
    <w:rsid w:val="006025E1"/>
    <w:rsid w:val="00604D3D"/>
    <w:rsid w:val="00645D6A"/>
    <w:rsid w:val="00645EE1"/>
    <w:rsid w:val="00690AE9"/>
    <w:rsid w:val="006A152F"/>
    <w:rsid w:val="006A2F20"/>
    <w:rsid w:val="006A715A"/>
    <w:rsid w:val="006C3253"/>
    <w:rsid w:val="006D615C"/>
    <w:rsid w:val="0071034B"/>
    <w:rsid w:val="00717D98"/>
    <w:rsid w:val="0076296D"/>
    <w:rsid w:val="00772BA0"/>
    <w:rsid w:val="00780783"/>
    <w:rsid w:val="00787B9C"/>
    <w:rsid w:val="007B2B7E"/>
    <w:rsid w:val="007C5180"/>
    <w:rsid w:val="007D78A7"/>
    <w:rsid w:val="008806DA"/>
    <w:rsid w:val="00896EF9"/>
    <w:rsid w:val="008E2F37"/>
    <w:rsid w:val="008F122F"/>
    <w:rsid w:val="008F63E0"/>
    <w:rsid w:val="00903AB3"/>
    <w:rsid w:val="00912CEF"/>
    <w:rsid w:val="00915204"/>
    <w:rsid w:val="00931CD6"/>
    <w:rsid w:val="00964981"/>
    <w:rsid w:val="009773AD"/>
    <w:rsid w:val="00995694"/>
    <w:rsid w:val="009C20A9"/>
    <w:rsid w:val="009C74D6"/>
    <w:rsid w:val="009C7A11"/>
    <w:rsid w:val="009D47A4"/>
    <w:rsid w:val="009D7649"/>
    <w:rsid w:val="009E1F04"/>
    <w:rsid w:val="00A01EEF"/>
    <w:rsid w:val="00A171B0"/>
    <w:rsid w:val="00A23618"/>
    <w:rsid w:val="00A35226"/>
    <w:rsid w:val="00A6573C"/>
    <w:rsid w:val="00A81AB5"/>
    <w:rsid w:val="00A85766"/>
    <w:rsid w:val="00AA454B"/>
    <w:rsid w:val="00AC3520"/>
    <w:rsid w:val="00AC632B"/>
    <w:rsid w:val="00AD0202"/>
    <w:rsid w:val="00B11F55"/>
    <w:rsid w:val="00B14338"/>
    <w:rsid w:val="00B14B46"/>
    <w:rsid w:val="00B27210"/>
    <w:rsid w:val="00B452C5"/>
    <w:rsid w:val="00B50F0F"/>
    <w:rsid w:val="00B55E09"/>
    <w:rsid w:val="00B91430"/>
    <w:rsid w:val="00BA7BED"/>
    <w:rsid w:val="00BC11EC"/>
    <w:rsid w:val="00BD14E9"/>
    <w:rsid w:val="00BE3E0B"/>
    <w:rsid w:val="00C4592C"/>
    <w:rsid w:val="00C808EA"/>
    <w:rsid w:val="00CC402D"/>
    <w:rsid w:val="00CD4D3F"/>
    <w:rsid w:val="00CE571D"/>
    <w:rsid w:val="00CE5ACD"/>
    <w:rsid w:val="00CE5AF5"/>
    <w:rsid w:val="00CF23D7"/>
    <w:rsid w:val="00CF4817"/>
    <w:rsid w:val="00D100AA"/>
    <w:rsid w:val="00D328FD"/>
    <w:rsid w:val="00DA0639"/>
    <w:rsid w:val="00DA6508"/>
    <w:rsid w:val="00DE5D53"/>
    <w:rsid w:val="00E00CE0"/>
    <w:rsid w:val="00E132CE"/>
    <w:rsid w:val="00E147AF"/>
    <w:rsid w:val="00E21EF1"/>
    <w:rsid w:val="00E37252"/>
    <w:rsid w:val="00E5668A"/>
    <w:rsid w:val="00E95189"/>
    <w:rsid w:val="00E96084"/>
    <w:rsid w:val="00E9752E"/>
    <w:rsid w:val="00EC4D1A"/>
    <w:rsid w:val="00EC7704"/>
    <w:rsid w:val="00EE04DB"/>
    <w:rsid w:val="00F01F60"/>
    <w:rsid w:val="00F2301A"/>
    <w:rsid w:val="00F37E70"/>
    <w:rsid w:val="00F62FC2"/>
    <w:rsid w:val="00F721ED"/>
    <w:rsid w:val="00F83DFC"/>
    <w:rsid w:val="00F97A13"/>
    <w:rsid w:val="00FA4E38"/>
    <w:rsid w:val="00FB229E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08C60"/>
  <w15:docId w15:val="{981410D1-41FC-44FB-A96B-05EFA202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F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NoSpacing">
    <w:name w:val="No Spacing"/>
    <w:uiPriority w:val="1"/>
    <w:qFormat/>
    <w:rsid w:val="006025E1"/>
    <w:pPr>
      <w:spacing w:after="0" w:line="240" w:lineRule="auto"/>
    </w:pPr>
    <w:rPr>
      <w:sz w:val="24"/>
      <w:szCs w:val="24"/>
    </w:rPr>
  </w:style>
  <w:style w:type="paragraph" w:customStyle="1" w:styleId="paragraph">
    <w:name w:val="paragraph"/>
    <w:basedOn w:val="Normal"/>
    <w:rsid w:val="00F62FC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EDFE-F10D-4546-B486-01A2EB84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2024-08-03T14:46:00Z</dcterms:created>
  <dcterms:modified xsi:type="dcterms:W3CDTF">2024-08-03T14:46:00Z</dcterms:modified>
</cp:coreProperties>
</file>