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25573B25" w14:textId="77777777" w:rsidR="003470C2" w:rsidRDefault="003470C2" w:rsidP="003869CE">
      <w:pPr>
        <w:pStyle w:val="Title"/>
        <w:ind w:left="-90" w:right="-270"/>
        <w:rPr>
          <w:bCs/>
          <w:sz w:val="40"/>
          <w:szCs w:val="40"/>
        </w:rPr>
      </w:pPr>
      <w:bookmarkStart w:id="0" w:name="_Hlk95243531"/>
      <w:bookmarkStart w:id="1" w:name="_Hlk506812144"/>
      <w:r w:rsidRPr="003470C2">
        <w:rPr>
          <w:bCs/>
          <w:sz w:val="40"/>
          <w:szCs w:val="40"/>
        </w:rPr>
        <w:t>Language by any other Modality is still Language</w:t>
      </w:r>
    </w:p>
    <w:p w14:paraId="4F504C1E" w14:textId="5F7E237D" w:rsidR="00907BAC" w:rsidRPr="00595D5B" w:rsidRDefault="003470C2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April 12</w:t>
      </w:r>
      <w:r w:rsidR="00D45398" w:rsidRPr="00D45398">
        <w:rPr>
          <w:bCs/>
          <w:sz w:val="40"/>
          <w:szCs w:val="40"/>
        </w:rPr>
        <w:t>, 2022</w:t>
      </w:r>
      <w:bookmarkEnd w:id="0"/>
      <w:r w:rsidR="00907BAC">
        <w:rPr>
          <w:bCs/>
          <w:sz w:val="40"/>
          <w:szCs w:val="40"/>
        </w:rPr>
        <w:tab/>
      </w:r>
    </w:p>
    <w:bookmarkEnd w:id="1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78F4445E" w14:textId="77777777" w:rsidR="003470C2" w:rsidRDefault="003470C2" w:rsidP="003470C2">
      <w:pPr>
        <w:pStyle w:val="Title"/>
        <w:ind w:left="-90" w:right="-270"/>
        <w:rPr>
          <w:bCs/>
          <w:sz w:val="40"/>
          <w:szCs w:val="40"/>
        </w:rPr>
      </w:pPr>
      <w:r w:rsidRPr="003470C2">
        <w:rPr>
          <w:bCs/>
          <w:sz w:val="40"/>
          <w:szCs w:val="40"/>
        </w:rPr>
        <w:lastRenderedPageBreak/>
        <w:t>Language by any other Modality is still Language</w:t>
      </w:r>
    </w:p>
    <w:p w14:paraId="4FB5AB65" w14:textId="77777777" w:rsidR="003470C2" w:rsidRDefault="003470C2" w:rsidP="003470C2">
      <w:pPr>
        <w:pStyle w:val="Title"/>
        <w:ind w:left="-90" w:right="-270"/>
        <w:rPr>
          <w:bCs/>
          <w:sz w:val="40"/>
          <w:szCs w:val="40"/>
        </w:rPr>
      </w:pPr>
      <w:r>
        <w:rPr>
          <w:bCs/>
          <w:sz w:val="40"/>
          <w:szCs w:val="40"/>
        </w:rPr>
        <w:t>April 12</w:t>
      </w:r>
      <w:r w:rsidRPr="00D45398">
        <w:rPr>
          <w:bCs/>
          <w:sz w:val="40"/>
          <w:szCs w:val="40"/>
        </w:rPr>
        <w:t>, 2022</w:t>
      </w:r>
    </w:p>
    <w:p w14:paraId="1CE93FED" w14:textId="32C521FD" w:rsidR="00124040" w:rsidRPr="004908DC" w:rsidRDefault="00A02785" w:rsidP="003470C2">
      <w:pPr>
        <w:pStyle w:val="Title"/>
        <w:ind w:left="-90" w:right="-270"/>
        <w:rPr>
          <w:sz w:val="32"/>
          <w:szCs w:val="32"/>
        </w:rPr>
      </w:pPr>
      <w:r w:rsidRPr="004908DC">
        <w:rPr>
          <w:sz w:val="32"/>
          <w:szCs w:val="32"/>
        </w:rPr>
        <w:t>L</w:t>
      </w:r>
      <w:r w:rsidR="00903AB3" w:rsidRPr="004908DC">
        <w:rPr>
          <w:sz w:val="32"/>
          <w:szCs w:val="32"/>
        </w:rPr>
        <w:t>earning</w:t>
      </w:r>
      <w:r w:rsidR="00124040" w:rsidRPr="004908DC">
        <w:rPr>
          <w:sz w:val="32"/>
          <w:szCs w:val="32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8100C" w:rsidRDefault="007731AA" w:rsidP="007731AA">
      <w:r w:rsidRPr="00D8100C">
        <w:t>Name:   ____________________________________________</w:t>
      </w:r>
      <w:r w:rsidRPr="00D8100C">
        <w:tab/>
        <w:t>Date:  _________________</w:t>
      </w:r>
    </w:p>
    <w:p w14:paraId="1AB2300D" w14:textId="4F01E922" w:rsidR="00124040" w:rsidRPr="00D8100C" w:rsidRDefault="004E77A5" w:rsidP="007731AA">
      <w:pPr>
        <w:sectPr w:rsidR="00124040" w:rsidRPr="00D8100C" w:rsidSect="00C37A87">
          <w:pgSz w:w="12240" w:h="15840"/>
          <w:pgMar w:top="360" w:right="720" w:bottom="360" w:left="720" w:header="720" w:footer="720" w:gutter="0"/>
          <w:cols w:space="720"/>
          <w:docGrid w:linePitch="360"/>
        </w:sectPr>
      </w:pPr>
      <w:proofErr w:type="gramStart"/>
      <w:r w:rsidRPr="00D8100C">
        <w:t>In order to</w:t>
      </w:r>
      <w:proofErr w:type="gramEnd"/>
      <w:r w:rsidRPr="00D8100C">
        <w:t xml:space="preserve"> pass a participant must score an 80% or higher</w:t>
      </w:r>
      <w:r w:rsidR="00D34955">
        <w:t xml:space="preserve"> and have attended both sessions.</w:t>
      </w:r>
      <w:r w:rsidR="00BC7D1A" w:rsidRPr="00D8100C">
        <w:t xml:space="preserve"> </w:t>
      </w:r>
      <w:r w:rsidR="00BC7D1A" w:rsidRPr="00D8100C">
        <w:rPr>
          <w:highlight w:val="yellow"/>
          <w:u w:val="single"/>
        </w:rPr>
        <w:t>Underline/highlight/circle</w:t>
      </w:r>
      <w:r w:rsidR="00BC7D1A" w:rsidRPr="00D8100C">
        <w:t xml:space="preserve"> the answer that you wish to indicate.</w:t>
      </w:r>
      <w:r w:rsidR="007731AA" w:rsidRPr="00D8100C">
        <w:t xml:space="preserve"> </w:t>
      </w:r>
      <w:r w:rsidR="00AC3520" w:rsidRPr="00D8100C">
        <w:t>Please answer the following questions:</w:t>
      </w:r>
    </w:p>
    <w:p w14:paraId="57E9A822" w14:textId="6C7F823B" w:rsidR="00A02785" w:rsidRPr="00D8100C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FB805B2" w14:textId="77777777" w:rsidR="003470C2" w:rsidRDefault="003470C2" w:rsidP="003470C2">
      <w:pPr>
        <w:pStyle w:val="ListParagraph"/>
        <w:numPr>
          <w:ilvl w:val="0"/>
          <w:numId w:val="37"/>
        </w:numPr>
        <w:spacing w:before="60" w:after="60"/>
        <w:contextualSpacing/>
      </w:pPr>
      <w:r>
        <w:t xml:space="preserve">When language is produced through a speech generating device, that speech output is </w:t>
      </w:r>
      <w:proofErr w:type="gramStart"/>
      <w:r>
        <w:t>similar to</w:t>
      </w:r>
      <w:proofErr w:type="gramEnd"/>
      <w:r>
        <w:t xml:space="preserve"> speech produced verbally </w:t>
      </w:r>
    </w:p>
    <w:p w14:paraId="21BF43B9" w14:textId="77777777" w:rsidR="003470C2" w:rsidRDefault="003470C2" w:rsidP="003470C2">
      <w:pPr>
        <w:pStyle w:val="ListParagraph"/>
        <w:numPr>
          <w:ilvl w:val="0"/>
          <w:numId w:val="39"/>
        </w:numPr>
        <w:spacing w:before="60" w:after="60"/>
        <w:contextualSpacing/>
      </w:pPr>
      <w:r>
        <w:t>Because everyone can see the symbols</w:t>
      </w:r>
    </w:p>
    <w:p w14:paraId="4195E3AD" w14:textId="77777777" w:rsidR="003470C2" w:rsidRDefault="003470C2" w:rsidP="003470C2">
      <w:pPr>
        <w:pStyle w:val="ListParagraph"/>
        <w:numPr>
          <w:ilvl w:val="0"/>
          <w:numId w:val="39"/>
        </w:numPr>
        <w:spacing w:before="60" w:after="60"/>
        <w:contextualSpacing/>
      </w:pPr>
      <w:r>
        <w:t>Because picture symbols are universal</w:t>
      </w:r>
    </w:p>
    <w:p w14:paraId="2E4C4B06" w14:textId="77777777" w:rsidR="003470C2" w:rsidRDefault="003470C2" w:rsidP="003470C2">
      <w:pPr>
        <w:pStyle w:val="ListParagraph"/>
        <w:numPr>
          <w:ilvl w:val="0"/>
          <w:numId w:val="39"/>
        </w:numPr>
        <w:spacing w:before="60" w:after="60"/>
        <w:contextualSpacing/>
      </w:pPr>
      <w:r>
        <w:t>Because the speech generating device fixes the ability to speak</w:t>
      </w:r>
    </w:p>
    <w:p w14:paraId="3FE70397" w14:textId="77777777" w:rsidR="003470C2" w:rsidRPr="003470C2" w:rsidRDefault="003470C2" w:rsidP="003470C2">
      <w:pPr>
        <w:pStyle w:val="ListParagraph"/>
        <w:numPr>
          <w:ilvl w:val="0"/>
          <w:numId w:val="39"/>
        </w:numPr>
        <w:spacing w:before="60" w:after="60"/>
        <w:contextualSpacing/>
      </w:pPr>
      <w:r w:rsidRPr="003470C2">
        <w:t>Because the voice output is also speech</w:t>
      </w:r>
    </w:p>
    <w:p w14:paraId="1C818C9A" w14:textId="77777777" w:rsidR="003470C2" w:rsidRPr="00300645" w:rsidRDefault="003470C2" w:rsidP="003470C2">
      <w:pPr>
        <w:pStyle w:val="ListParagraph"/>
        <w:spacing w:before="60" w:after="60"/>
        <w:ind w:left="1080"/>
        <w:rPr>
          <w:b/>
          <w:bCs/>
        </w:rPr>
      </w:pPr>
    </w:p>
    <w:p w14:paraId="30FBB422" w14:textId="77777777" w:rsidR="003470C2" w:rsidRDefault="003470C2" w:rsidP="003470C2">
      <w:pPr>
        <w:pStyle w:val="ListParagraph"/>
        <w:numPr>
          <w:ilvl w:val="0"/>
          <w:numId w:val="37"/>
        </w:numPr>
        <w:spacing w:before="60" w:after="60"/>
        <w:contextualSpacing/>
      </w:pPr>
      <w:r>
        <w:t>The rationale for alternative symbols is best described as</w:t>
      </w:r>
    </w:p>
    <w:p w14:paraId="433A3B11" w14:textId="77777777" w:rsidR="003470C2" w:rsidRPr="003470C2" w:rsidRDefault="003470C2" w:rsidP="003470C2">
      <w:pPr>
        <w:pStyle w:val="ListParagraph"/>
        <w:numPr>
          <w:ilvl w:val="0"/>
          <w:numId w:val="38"/>
        </w:numPr>
        <w:spacing w:before="60" w:after="60"/>
        <w:contextualSpacing/>
      </w:pPr>
      <w:r w:rsidRPr="003470C2">
        <w:t>Verbal symbols are inaccessible</w:t>
      </w:r>
    </w:p>
    <w:p w14:paraId="2BF8D64A" w14:textId="77777777" w:rsidR="003470C2" w:rsidRDefault="003470C2" w:rsidP="003470C2">
      <w:pPr>
        <w:pStyle w:val="ListParagraph"/>
        <w:numPr>
          <w:ilvl w:val="0"/>
          <w:numId w:val="38"/>
        </w:numPr>
        <w:spacing w:before="60" w:after="60"/>
        <w:contextualSpacing/>
      </w:pPr>
      <w:r>
        <w:t xml:space="preserve">Picture symbols are immediately understandable </w:t>
      </w:r>
    </w:p>
    <w:p w14:paraId="0441A9EE" w14:textId="77777777" w:rsidR="003470C2" w:rsidRDefault="003470C2" w:rsidP="003470C2">
      <w:pPr>
        <w:pStyle w:val="ListParagraph"/>
        <w:numPr>
          <w:ilvl w:val="0"/>
          <w:numId w:val="38"/>
        </w:numPr>
        <w:spacing w:before="60" w:after="60"/>
        <w:contextualSpacing/>
      </w:pPr>
      <w:r>
        <w:t>Object symbols or 3-D symbols are intuitive</w:t>
      </w:r>
    </w:p>
    <w:p w14:paraId="6620C927" w14:textId="77777777" w:rsidR="003470C2" w:rsidRDefault="003470C2" w:rsidP="003470C2">
      <w:pPr>
        <w:pStyle w:val="ListParagraph"/>
        <w:numPr>
          <w:ilvl w:val="0"/>
          <w:numId w:val="38"/>
        </w:numPr>
        <w:spacing w:before="60" w:after="60"/>
        <w:contextualSpacing/>
      </w:pPr>
      <w:r>
        <w:t>There is no reason to use alternative symbols</w:t>
      </w:r>
    </w:p>
    <w:p w14:paraId="12D1D821" w14:textId="77777777" w:rsidR="003470C2" w:rsidRDefault="003470C2" w:rsidP="003470C2">
      <w:pPr>
        <w:pStyle w:val="ListParagraph"/>
        <w:spacing w:before="60" w:after="60"/>
        <w:ind w:left="1080"/>
      </w:pPr>
    </w:p>
    <w:p w14:paraId="175D203D" w14:textId="4C033D68" w:rsidR="003470C2" w:rsidRDefault="003470C2" w:rsidP="003470C2">
      <w:pPr>
        <w:pStyle w:val="ListParagraph"/>
        <w:numPr>
          <w:ilvl w:val="0"/>
          <w:numId w:val="37"/>
        </w:numPr>
        <w:spacing w:before="60" w:after="60"/>
        <w:contextualSpacing/>
      </w:pPr>
      <w:r>
        <w:t>The essential elements of a SMART goal include:</w:t>
      </w:r>
    </w:p>
    <w:p w14:paraId="6AAA8B1D" w14:textId="77777777" w:rsidR="003470C2" w:rsidRDefault="003470C2" w:rsidP="003470C2">
      <w:pPr>
        <w:pStyle w:val="ListParagraph"/>
        <w:numPr>
          <w:ilvl w:val="0"/>
          <w:numId w:val="40"/>
        </w:numPr>
        <w:spacing w:before="60" w:after="60"/>
        <w:contextualSpacing/>
      </w:pPr>
      <w:r>
        <w:t>Scientific, meaningful, achievable, related, and timely</w:t>
      </w:r>
    </w:p>
    <w:p w14:paraId="2BA7D843" w14:textId="77777777" w:rsidR="003470C2" w:rsidRPr="003470C2" w:rsidRDefault="003470C2" w:rsidP="003470C2">
      <w:pPr>
        <w:pStyle w:val="ListParagraph"/>
        <w:numPr>
          <w:ilvl w:val="0"/>
          <w:numId w:val="40"/>
        </w:numPr>
        <w:spacing w:before="60" w:after="60"/>
        <w:contextualSpacing/>
      </w:pPr>
      <w:r w:rsidRPr="003470C2">
        <w:t>Specific, measurable, achievable, relevant, and time-bound</w:t>
      </w:r>
    </w:p>
    <w:p w14:paraId="61205E6D" w14:textId="77777777" w:rsidR="003470C2" w:rsidRDefault="003470C2" w:rsidP="003470C2">
      <w:pPr>
        <w:pStyle w:val="ListParagraph"/>
        <w:numPr>
          <w:ilvl w:val="0"/>
          <w:numId w:val="40"/>
        </w:numPr>
        <w:spacing w:before="60" w:after="60"/>
        <w:contextualSpacing/>
      </w:pPr>
      <w:r>
        <w:t>Specific, meaningful, aligned, responsive, and timely</w:t>
      </w:r>
    </w:p>
    <w:p w14:paraId="31D35E81" w14:textId="77777777" w:rsidR="003470C2" w:rsidRDefault="003470C2" w:rsidP="003470C2">
      <w:pPr>
        <w:pStyle w:val="ListParagraph"/>
        <w:numPr>
          <w:ilvl w:val="0"/>
          <w:numId w:val="40"/>
        </w:numPr>
        <w:spacing w:before="60" w:after="60"/>
        <w:contextualSpacing/>
      </w:pPr>
      <w:r>
        <w:t>Semantic, measurable, aligned, relevant, and two-fold</w:t>
      </w:r>
    </w:p>
    <w:p w14:paraId="14DD4BB7" w14:textId="77777777" w:rsidR="003470C2" w:rsidRDefault="003470C2" w:rsidP="003470C2">
      <w:pPr>
        <w:pStyle w:val="ListParagraph"/>
        <w:spacing w:before="60" w:after="60"/>
        <w:ind w:left="1080"/>
      </w:pPr>
    </w:p>
    <w:p w14:paraId="08AE5E96" w14:textId="3357A489" w:rsidR="003470C2" w:rsidRDefault="003470C2" w:rsidP="003470C2">
      <w:pPr>
        <w:pStyle w:val="ListParagraph"/>
        <w:numPr>
          <w:ilvl w:val="0"/>
          <w:numId w:val="37"/>
        </w:numPr>
        <w:spacing w:before="60" w:after="60"/>
        <w:contextualSpacing/>
      </w:pPr>
      <w:r>
        <w:t>A relevant SMART goal for early language through augmentative communication would include:</w:t>
      </w:r>
    </w:p>
    <w:p w14:paraId="246F4F53" w14:textId="77777777" w:rsidR="003470C2" w:rsidRDefault="003470C2" w:rsidP="003470C2">
      <w:pPr>
        <w:pStyle w:val="ListParagraph"/>
        <w:numPr>
          <w:ilvl w:val="0"/>
          <w:numId w:val="41"/>
        </w:numPr>
        <w:spacing w:before="60" w:after="60"/>
        <w:contextualSpacing/>
      </w:pPr>
      <w:r>
        <w:t>Identifying the symbols receptively</w:t>
      </w:r>
    </w:p>
    <w:p w14:paraId="5D42EAC8" w14:textId="77777777" w:rsidR="003470C2" w:rsidRDefault="003470C2" w:rsidP="003470C2">
      <w:pPr>
        <w:pStyle w:val="ListParagraph"/>
        <w:numPr>
          <w:ilvl w:val="0"/>
          <w:numId w:val="41"/>
        </w:numPr>
        <w:spacing w:before="60" w:after="60"/>
        <w:contextualSpacing/>
      </w:pPr>
      <w:r>
        <w:t xml:space="preserve">Proving that the client knows the symbols </w:t>
      </w:r>
    </w:p>
    <w:p w14:paraId="6B35ED5F" w14:textId="77777777" w:rsidR="003470C2" w:rsidRDefault="003470C2" w:rsidP="003470C2">
      <w:pPr>
        <w:pStyle w:val="ListParagraph"/>
        <w:numPr>
          <w:ilvl w:val="0"/>
          <w:numId w:val="41"/>
        </w:numPr>
        <w:spacing w:before="60" w:after="60"/>
        <w:contextualSpacing/>
      </w:pPr>
      <w:r>
        <w:t>Matching symbols</w:t>
      </w:r>
    </w:p>
    <w:p w14:paraId="0EE032E0" w14:textId="77777777" w:rsidR="003470C2" w:rsidRPr="003470C2" w:rsidRDefault="003470C2" w:rsidP="003470C2">
      <w:pPr>
        <w:pStyle w:val="ListParagraph"/>
        <w:numPr>
          <w:ilvl w:val="0"/>
          <w:numId w:val="41"/>
        </w:numPr>
        <w:spacing w:before="60" w:after="60"/>
        <w:contextualSpacing/>
      </w:pPr>
      <w:r w:rsidRPr="003470C2">
        <w:t xml:space="preserve">Babbling and exploring the symbols </w:t>
      </w:r>
      <w:proofErr w:type="gramStart"/>
      <w:r w:rsidRPr="003470C2">
        <w:t>in order to</w:t>
      </w:r>
      <w:proofErr w:type="gramEnd"/>
      <w:r w:rsidRPr="003470C2">
        <w:t xml:space="preserve"> learn what they sound like</w:t>
      </w:r>
    </w:p>
    <w:p w14:paraId="4A0C7B70" w14:textId="77777777" w:rsidR="003470C2" w:rsidRDefault="003470C2" w:rsidP="003470C2">
      <w:pPr>
        <w:pStyle w:val="ListParagraph"/>
        <w:spacing w:before="60" w:after="60"/>
        <w:ind w:left="1080"/>
        <w:rPr>
          <w:b/>
          <w:bCs/>
        </w:rPr>
      </w:pPr>
    </w:p>
    <w:p w14:paraId="5BE85D24" w14:textId="77777777" w:rsidR="003470C2" w:rsidRDefault="003470C2" w:rsidP="003470C2">
      <w:pPr>
        <w:pStyle w:val="ListParagraph"/>
        <w:numPr>
          <w:ilvl w:val="0"/>
          <w:numId w:val="37"/>
        </w:numPr>
        <w:spacing w:before="60" w:after="60"/>
        <w:contextualSpacing/>
      </w:pPr>
      <w:r>
        <w:t>Early language developmental milestones</w:t>
      </w:r>
    </w:p>
    <w:p w14:paraId="7C4A05AA" w14:textId="77777777" w:rsidR="003470C2" w:rsidRPr="003470C2" w:rsidRDefault="003470C2" w:rsidP="003470C2">
      <w:pPr>
        <w:pStyle w:val="ListParagraph"/>
        <w:numPr>
          <w:ilvl w:val="0"/>
          <w:numId w:val="42"/>
        </w:numPr>
        <w:spacing w:before="60" w:after="60"/>
        <w:contextualSpacing/>
      </w:pPr>
      <w:r w:rsidRPr="003470C2">
        <w:t>For verbal language and for augmented language are similar in their progression</w:t>
      </w:r>
    </w:p>
    <w:p w14:paraId="3EC857EC" w14:textId="77777777" w:rsidR="003470C2" w:rsidRDefault="003470C2" w:rsidP="003470C2">
      <w:pPr>
        <w:pStyle w:val="ListParagraph"/>
        <w:numPr>
          <w:ilvl w:val="0"/>
          <w:numId w:val="42"/>
        </w:numPr>
        <w:spacing w:before="60" w:after="60"/>
        <w:contextualSpacing/>
      </w:pPr>
      <w:r>
        <w:t>For verbal language and for augmented language are different in progression</w:t>
      </w:r>
    </w:p>
    <w:p w14:paraId="26E1DAAB" w14:textId="77777777" w:rsidR="003470C2" w:rsidRDefault="003470C2" w:rsidP="003470C2">
      <w:pPr>
        <w:pStyle w:val="ListParagraph"/>
        <w:numPr>
          <w:ilvl w:val="0"/>
          <w:numId w:val="42"/>
        </w:numPr>
        <w:spacing w:before="60" w:after="60"/>
        <w:contextualSpacing/>
      </w:pPr>
      <w:r>
        <w:t>For augmented language is not able to be discussed in terms of verbal language</w:t>
      </w:r>
    </w:p>
    <w:p w14:paraId="418E951B" w14:textId="5AE36E90" w:rsidR="003470C2" w:rsidRPr="003470C2" w:rsidRDefault="003470C2" w:rsidP="003470C2">
      <w:pPr>
        <w:pStyle w:val="ListParagraph"/>
        <w:numPr>
          <w:ilvl w:val="0"/>
          <w:numId w:val="42"/>
        </w:numPr>
        <w:spacing w:before="60" w:after="60"/>
      </w:pPr>
      <w:r w:rsidRPr="003470C2">
        <w:t>For augmented language doesn’t matter</w:t>
      </w:r>
    </w:p>
    <w:p w14:paraId="15FB157C" w14:textId="77777777" w:rsidR="003470C2" w:rsidRPr="003470C2" w:rsidRDefault="003470C2" w:rsidP="003470C2">
      <w:pPr>
        <w:pStyle w:val="ListParagraph"/>
        <w:spacing w:before="60" w:after="60"/>
        <w:ind w:left="1080"/>
      </w:pPr>
    </w:p>
    <w:p w14:paraId="5C74065E" w14:textId="77777777" w:rsidR="003470C2" w:rsidRPr="0021321E" w:rsidRDefault="003470C2" w:rsidP="003470C2">
      <w:pPr>
        <w:spacing w:before="60" w:after="60"/>
      </w:pPr>
    </w:p>
    <w:p w14:paraId="5E172910" w14:textId="77777777" w:rsidR="00A76095" w:rsidRPr="00A76095" w:rsidRDefault="00A76095" w:rsidP="00A76095">
      <w:pPr>
        <w:jc w:val="center"/>
        <w:rPr>
          <w:rFonts w:ascii="Calibri" w:eastAsia="MS Mincho" w:hAnsi="Calibri" w:cs="Arial"/>
        </w:rPr>
      </w:pPr>
    </w:p>
    <w:p w14:paraId="49B02528" w14:textId="2792938A" w:rsidR="00124040" w:rsidRPr="00020242" w:rsidRDefault="00124040" w:rsidP="00515F96">
      <w:pPr>
        <w:spacing w:before="60" w:after="60"/>
        <w:rPr>
          <w:rFonts w:asciiTheme="minorHAnsi" w:hAnsiTheme="minorHAnsi" w:cstheme="minorHAnsi"/>
        </w:rPr>
      </w:pPr>
      <w:r w:rsidRPr="00020242">
        <w:rPr>
          <w:rFonts w:asciiTheme="minorHAnsi" w:hAnsiTheme="minorHAnsi" w:cstheme="minorHAnsi"/>
        </w:rPr>
        <w:t>Please note any suggestions for improving this activity in terms of learning value.</w:t>
      </w:r>
    </w:p>
    <w:p w14:paraId="40340114" w14:textId="22758738" w:rsidR="006731FE" w:rsidRDefault="006731FE" w:rsidP="00FD1F82">
      <w:pPr>
        <w:tabs>
          <w:tab w:val="left" w:pos="10440"/>
        </w:tabs>
        <w:rPr>
          <w:rFonts w:asciiTheme="minorHAnsi" w:hAnsiTheme="minorHAnsi" w:cstheme="minorHAnsi"/>
        </w:rPr>
      </w:pPr>
      <w:r w:rsidRPr="00020242">
        <w:rPr>
          <w:rFonts w:asciiTheme="minorHAnsi" w:hAnsiTheme="minorHAnsi" w:cstheme="minorHAnsi"/>
        </w:rPr>
        <w:t>______________________________________________________________</w:t>
      </w:r>
      <w:r w:rsidR="00FE0A7D" w:rsidRPr="00020242">
        <w:rPr>
          <w:rFonts w:asciiTheme="minorHAnsi" w:hAnsiTheme="minorHAnsi" w:cstheme="minorHAnsi"/>
        </w:rPr>
        <w:t>__</w:t>
      </w:r>
      <w:r w:rsidR="00EE3307" w:rsidRPr="00020242">
        <w:rPr>
          <w:rFonts w:asciiTheme="minorHAnsi" w:hAnsiTheme="minorHAnsi" w:cstheme="minorHAnsi"/>
        </w:rPr>
        <w:t>__</w:t>
      </w:r>
      <w:r w:rsidR="00D8100C" w:rsidRPr="00020242">
        <w:rPr>
          <w:rFonts w:asciiTheme="minorHAnsi" w:hAnsiTheme="minorHAnsi" w:cstheme="minorHAnsi"/>
        </w:rPr>
        <w:t>___________</w:t>
      </w:r>
    </w:p>
    <w:p w14:paraId="11D136FA" w14:textId="0CF69B6B" w:rsidR="00020242" w:rsidRPr="00020242" w:rsidRDefault="00020242" w:rsidP="00FD1F82">
      <w:pPr>
        <w:tabs>
          <w:tab w:val="left" w:pos="10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  <w:t>_____________________________________________________________________________</w:t>
      </w:r>
    </w:p>
    <w:sectPr w:rsidR="00020242" w:rsidRPr="00020242" w:rsidSect="004E2921">
      <w:type w:val="continuous"/>
      <w:pgSz w:w="12240" w:h="15840"/>
      <w:pgMar w:top="180" w:right="180" w:bottom="18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61431" w14:textId="77777777" w:rsidR="005D7E6E" w:rsidRDefault="005D7E6E">
      <w:r>
        <w:separator/>
      </w:r>
    </w:p>
  </w:endnote>
  <w:endnote w:type="continuationSeparator" w:id="0">
    <w:p w14:paraId="4A6C6BF1" w14:textId="77777777" w:rsidR="005D7E6E" w:rsidRDefault="005D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514FB" w14:textId="77777777" w:rsidR="005D7E6E" w:rsidRDefault="005D7E6E">
      <w:r>
        <w:separator/>
      </w:r>
    </w:p>
  </w:footnote>
  <w:footnote w:type="continuationSeparator" w:id="0">
    <w:p w14:paraId="4D2BF78D" w14:textId="77777777" w:rsidR="005D7E6E" w:rsidRDefault="005D7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FF4"/>
    <w:multiLevelType w:val="hybridMultilevel"/>
    <w:tmpl w:val="6438361A"/>
    <w:lvl w:ilvl="0" w:tplc="925E87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0419572F"/>
    <w:multiLevelType w:val="hybridMultilevel"/>
    <w:tmpl w:val="E130A30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4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6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06D6195"/>
    <w:multiLevelType w:val="hybridMultilevel"/>
    <w:tmpl w:val="3078D0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9" w15:restartNumberingAfterBreak="0">
    <w:nsid w:val="14386887"/>
    <w:multiLevelType w:val="hybridMultilevel"/>
    <w:tmpl w:val="DEE6B1FC"/>
    <w:lvl w:ilvl="0" w:tplc="5AD630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5C7898"/>
    <w:multiLevelType w:val="hybridMultilevel"/>
    <w:tmpl w:val="1A9E7CF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E317699"/>
    <w:multiLevelType w:val="hybridMultilevel"/>
    <w:tmpl w:val="6BB6BEC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8C82BF3"/>
    <w:multiLevelType w:val="hybridMultilevel"/>
    <w:tmpl w:val="2B442040"/>
    <w:lvl w:ilvl="0" w:tplc="1C3C82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8" w15:restartNumberingAfterBreak="0">
    <w:nsid w:val="30BD7F0B"/>
    <w:multiLevelType w:val="hybridMultilevel"/>
    <w:tmpl w:val="78223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01AD8"/>
    <w:multiLevelType w:val="hybridMultilevel"/>
    <w:tmpl w:val="428C7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1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26143F7"/>
    <w:multiLevelType w:val="hybridMultilevel"/>
    <w:tmpl w:val="865E626C"/>
    <w:lvl w:ilvl="0" w:tplc="CDF84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F32647"/>
    <w:multiLevelType w:val="hybridMultilevel"/>
    <w:tmpl w:val="54BE6D04"/>
    <w:lvl w:ilvl="0" w:tplc="B0B485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9A65A5"/>
    <w:multiLevelType w:val="hybridMultilevel"/>
    <w:tmpl w:val="C0D4F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7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930213"/>
    <w:multiLevelType w:val="hybridMultilevel"/>
    <w:tmpl w:val="D5F4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0" w15:restartNumberingAfterBreak="0">
    <w:nsid w:val="69E65A00"/>
    <w:multiLevelType w:val="hybridMultilevel"/>
    <w:tmpl w:val="F056C7F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2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33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4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5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6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37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8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40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13"/>
  </w:num>
  <w:num w:numId="2">
    <w:abstractNumId w:val="13"/>
    <w:lvlOverride w:ilvl="0">
      <w:startOverride w:val="5"/>
    </w:lvlOverride>
  </w:num>
  <w:num w:numId="3">
    <w:abstractNumId w:val="1"/>
  </w:num>
  <w:num w:numId="4">
    <w:abstractNumId w:val="33"/>
  </w:num>
  <w:num w:numId="5">
    <w:abstractNumId w:val="5"/>
  </w:num>
  <w:num w:numId="6">
    <w:abstractNumId w:val="32"/>
  </w:num>
  <w:num w:numId="7">
    <w:abstractNumId w:val="17"/>
  </w:num>
  <w:num w:numId="8">
    <w:abstractNumId w:val="34"/>
  </w:num>
  <w:num w:numId="9">
    <w:abstractNumId w:val="35"/>
  </w:num>
  <w:num w:numId="10">
    <w:abstractNumId w:val="3"/>
  </w:num>
  <w:num w:numId="11">
    <w:abstractNumId w:val="39"/>
  </w:num>
  <w:num w:numId="12">
    <w:abstractNumId w:val="20"/>
  </w:num>
  <w:num w:numId="13">
    <w:abstractNumId w:val="31"/>
  </w:num>
  <w:num w:numId="14">
    <w:abstractNumId w:val="37"/>
  </w:num>
  <w:num w:numId="15">
    <w:abstractNumId w:val="40"/>
  </w:num>
  <w:num w:numId="16">
    <w:abstractNumId w:val="29"/>
  </w:num>
  <w:num w:numId="17">
    <w:abstractNumId w:val="26"/>
  </w:num>
  <w:num w:numId="18">
    <w:abstractNumId w:val="8"/>
  </w:num>
  <w:num w:numId="19">
    <w:abstractNumId w:val="36"/>
  </w:num>
  <w:num w:numId="20">
    <w:abstractNumId w:val="22"/>
  </w:num>
  <w:num w:numId="21">
    <w:abstractNumId w:val="11"/>
  </w:num>
  <w:num w:numId="22">
    <w:abstractNumId w:val="6"/>
  </w:num>
  <w:num w:numId="23">
    <w:abstractNumId w:val="14"/>
  </w:num>
  <w:num w:numId="24">
    <w:abstractNumId w:val="38"/>
  </w:num>
  <w:num w:numId="25">
    <w:abstractNumId w:val="21"/>
  </w:num>
  <w:num w:numId="26">
    <w:abstractNumId w:val="15"/>
  </w:num>
  <w:num w:numId="27">
    <w:abstractNumId w:val="4"/>
  </w:num>
  <w:num w:numId="28">
    <w:abstractNumId w:val="7"/>
  </w:num>
  <w:num w:numId="29">
    <w:abstractNumId w:val="12"/>
  </w:num>
  <w:num w:numId="30">
    <w:abstractNumId w:val="2"/>
  </w:num>
  <w:num w:numId="31">
    <w:abstractNumId w:val="30"/>
  </w:num>
  <w:num w:numId="32">
    <w:abstractNumId w:val="10"/>
  </w:num>
  <w:num w:numId="33">
    <w:abstractNumId w:val="25"/>
  </w:num>
  <w:num w:numId="34">
    <w:abstractNumId w:val="28"/>
  </w:num>
  <w:num w:numId="35">
    <w:abstractNumId w:val="27"/>
  </w:num>
  <w:num w:numId="36">
    <w:abstractNumId w:val="18"/>
  </w:num>
  <w:num w:numId="37">
    <w:abstractNumId w:val="19"/>
  </w:num>
  <w:num w:numId="38">
    <w:abstractNumId w:val="23"/>
  </w:num>
  <w:num w:numId="39">
    <w:abstractNumId w:val="9"/>
  </w:num>
  <w:num w:numId="40">
    <w:abstractNumId w:val="16"/>
  </w:num>
  <w:num w:numId="41">
    <w:abstractNumId w:val="0"/>
  </w:num>
  <w:num w:numId="42">
    <w:abstractNumId w:val="2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20242"/>
    <w:rsid w:val="000311F0"/>
    <w:rsid w:val="00031717"/>
    <w:rsid w:val="0005622B"/>
    <w:rsid w:val="000613AF"/>
    <w:rsid w:val="00076058"/>
    <w:rsid w:val="00094C1C"/>
    <w:rsid w:val="000B1394"/>
    <w:rsid w:val="000C0123"/>
    <w:rsid w:val="00101234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94865"/>
    <w:rsid w:val="001C05C0"/>
    <w:rsid w:val="001C435C"/>
    <w:rsid w:val="001E0829"/>
    <w:rsid w:val="001F0677"/>
    <w:rsid w:val="001F09C6"/>
    <w:rsid w:val="001F600F"/>
    <w:rsid w:val="0020055F"/>
    <w:rsid w:val="002210E6"/>
    <w:rsid w:val="00225414"/>
    <w:rsid w:val="00252944"/>
    <w:rsid w:val="002708FC"/>
    <w:rsid w:val="0027491E"/>
    <w:rsid w:val="00290C05"/>
    <w:rsid w:val="002A622D"/>
    <w:rsid w:val="002B1553"/>
    <w:rsid w:val="002E014E"/>
    <w:rsid w:val="002F1115"/>
    <w:rsid w:val="00311FCF"/>
    <w:rsid w:val="003470C2"/>
    <w:rsid w:val="00347227"/>
    <w:rsid w:val="00354142"/>
    <w:rsid w:val="0035531C"/>
    <w:rsid w:val="003635B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2F44"/>
    <w:rsid w:val="00432AEB"/>
    <w:rsid w:val="00450CAE"/>
    <w:rsid w:val="004625F0"/>
    <w:rsid w:val="00463B5B"/>
    <w:rsid w:val="00464557"/>
    <w:rsid w:val="00467B55"/>
    <w:rsid w:val="004820E6"/>
    <w:rsid w:val="00485A21"/>
    <w:rsid w:val="004908DC"/>
    <w:rsid w:val="004A391A"/>
    <w:rsid w:val="004B4AB0"/>
    <w:rsid w:val="004C1FF7"/>
    <w:rsid w:val="004D44D8"/>
    <w:rsid w:val="004D5727"/>
    <w:rsid w:val="004E2921"/>
    <w:rsid w:val="004E3BF7"/>
    <w:rsid w:val="004E77A5"/>
    <w:rsid w:val="004F6E4D"/>
    <w:rsid w:val="0051466E"/>
    <w:rsid w:val="00515F96"/>
    <w:rsid w:val="00524A8F"/>
    <w:rsid w:val="0053386C"/>
    <w:rsid w:val="00543663"/>
    <w:rsid w:val="00543E7F"/>
    <w:rsid w:val="00550DF3"/>
    <w:rsid w:val="005514B1"/>
    <w:rsid w:val="00573B04"/>
    <w:rsid w:val="005748CD"/>
    <w:rsid w:val="00582580"/>
    <w:rsid w:val="00585F5C"/>
    <w:rsid w:val="00590EBD"/>
    <w:rsid w:val="00592404"/>
    <w:rsid w:val="00595D5B"/>
    <w:rsid w:val="00597A61"/>
    <w:rsid w:val="005D3A57"/>
    <w:rsid w:val="005D7E6E"/>
    <w:rsid w:val="005E4C65"/>
    <w:rsid w:val="005E7B78"/>
    <w:rsid w:val="006062BB"/>
    <w:rsid w:val="00607847"/>
    <w:rsid w:val="00626DC8"/>
    <w:rsid w:val="006325B6"/>
    <w:rsid w:val="00645D6A"/>
    <w:rsid w:val="00650375"/>
    <w:rsid w:val="006731FE"/>
    <w:rsid w:val="006B57CE"/>
    <w:rsid w:val="006D515A"/>
    <w:rsid w:val="006F641B"/>
    <w:rsid w:val="00724BD0"/>
    <w:rsid w:val="00765B83"/>
    <w:rsid w:val="007674BA"/>
    <w:rsid w:val="00772BA0"/>
    <w:rsid w:val="007731AA"/>
    <w:rsid w:val="00773F65"/>
    <w:rsid w:val="00776193"/>
    <w:rsid w:val="00780F7C"/>
    <w:rsid w:val="00787B9C"/>
    <w:rsid w:val="007B4B84"/>
    <w:rsid w:val="007C20E5"/>
    <w:rsid w:val="007C4A5C"/>
    <w:rsid w:val="007D78A7"/>
    <w:rsid w:val="007E1DA4"/>
    <w:rsid w:val="007F4998"/>
    <w:rsid w:val="00802810"/>
    <w:rsid w:val="0080431A"/>
    <w:rsid w:val="00807AB7"/>
    <w:rsid w:val="00814421"/>
    <w:rsid w:val="0081719B"/>
    <w:rsid w:val="00821DBC"/>
    <w:rsid w:val="0082763C"/>
    <w:rsid w:val="00832D6E"/>
    <w:rsid w:val="0085743A"/>
    <w:rsid w:val="008822A5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07BAC"/>
    <w:rsid w:val="009243CA"/>
    <w:rsid w:val="009609DE"/>
    <w:rsid w:val="009716A7"/>
    <w:rsid w:val="00976CEC"/>
    <w:rsid w:val="009773AD"/>
    <w:rsid w:val="00982F3B"/>
    <w:rsid w:val="00991A09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75423"/>
    <w:rsid w:val="00A76095"/>
    <w:rsid w:val="00A81AB5"/>
    <w:rsid w:val="00A82105"/>
    <w:rsid w:val="00AC3520"/>
    <w:rsid w:val="00AD0202"/>
    <w:rsid w:val="00AF2F55"/>
    <w:rsid w:val="00AF48B6"/>
    <w:rsid w:val="00AF7325"/>
    <w:rsid w:val="00B14B46"/>
    <w:rsid w:val="00B21D71"/>
    <w:rsid w:val="00B27210"/>
    <w:rsid w:val="00B50F0F"/>
    <w:rsid w:val="00B560A5"/>
    <w:rsid w:val="00B5628F"/>
    <w:rsid w:val="00B65D91"/>
    <w:rsid w:val="00B73193"/>
    <w:rsid w:val="00BA7BED"/>
    <w:rsid w:val="00BB5839"/>
    <w:rsid w:val="00BC0EB6"/>
    <w:rsid w:val="00BC1BA0"/>
    <w:rsid w:val="00BC59DB"/>
    <w:rsid w:val="00BC7D1A"/>
    <w:rsid w:val="00BD14E9"/>
    <w:rsid w:val="00BD7E49"/>
    <w:rsid w:val="00BE1184"/>
    <w:rsid w:val="00BE42F1"/>
    <w:rsid w:val="00C07ED9"/>
    <w:rsid w:val="00C14BD8"/>
    <w:rsid w:val="00C3134B"/>
    <w:rsid w:val="00C37A87"/>
    <w:rsid w:val="00C57A42"/>
    <w:rsid w:val="00C75551"/>
    <w:rsid w:val="00C756E0"/>
    <w:rsid w:val="00C75F76"/>
    <w:rsid w:val="00C84B5E"/>
    <w:rsid w:val="00CA00AE"/>
    <w:rsid w:val="00CA1BF8"/>
    <w:rsid w:val="00CB5541"/>
    <w:rsid w:val="00CC2625"/>
    <w:rsid w:val="00CD23A1"/>
    <w:rsid w:val="00CE5ACD"/>
    <w:rsid w:val="00CE6FCF"/>
    <w:rsid w:val="00CE73FB"/>
    <w:rsid w:val="00CF05C9"/>
    <w:rsid w:val="00D00117"/>
    <w:rsid w:val="00D20687"/>
    <w:rsid w:val="00D20E26"/>
    <w:rsid w:val="00D22147"/>
    <w:rsid w:val="00D26DB3"/>
    <w:rsid w:val="00D328FD"/>
    <w:rsid w:val="00D34955"/>
    <w:rsid w:val="00D36B03"/>
    <w:rsid w:val="00D42966"/>
    <w:rsid w:val="00D45398"/>
    <w:rsid w:val="00D60DED"/>
    <w:rsid w:val="00D714B7"/>
    <w:rsid w:val="00D8100C"/>
    <w:rsid w:val="00DB29CE"/>
    <w:rsid w:val="00DB5407"/>
    <w:rsid w:val="00DB7101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241A9"/>
    <w:rsid w:val="00E307E0"/>
    <w:rsid w:val="00E66947"/>
    <w:rsid w:val="00E728C4"/>
    <w:rsid w:val="00E80CB3"/>
    <w:rsid w:val="00EA1B15"/>
    <w:rsid w:val="00EB1E09"/>
    <w:rsid w:val="00EC4D1A"/>
    <w:rsid w:val="00EE04A0"/>
    <w:rsid w:val="00EE04DB"/>
    <w:rsid w:val="00EE285C"/>
    <w:rsid w:val="00EE3307"/>
    <w:rsid w:val="00EF6788"/>
    <w:rsid w:val="00F01F60"/>
    <w:rsid w:val="00F0442E"/>
    <w:rsid w:val="00F0516A"/>
    <w:rsid w:val="00F07349"/>
    <w:rsid w:val="00F1308D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D1F82"/>
    <w:rsid w:val="00FE0A7D"/>
    <w:rsid w:val="00FE476C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921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2022-03-08T20:53:00Z</dcterms:created>
  <dcterms:modified xsi:type="dcterms:W3CDTF">2022-03-08T20:53:00Z</dcterms:modified>
</cp:coreProperties>
</file>