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BF73336" w14:textId="17C8566F" w:rsidR="00B557B0" w:rsidRDefault="00B557B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r w:rsidRPr="00B557B0">
        <w:rPr>
          <w:bCs/>
          <w:sz w:val="40"/>
          <w:szCs w:val="40"/>
        </w:rPr>
        <w:t xml:space="preserve">Accessible Lessons - From Designing to Creation to Instruction - Making it all Work - Part </w:t>
      </w:r>
      <w:r w:rsidR="000D1348">
        <w:rPr>
          <w:bCs/>
          <w:sz w:val="40"/>
          <w:szCs w:val="40"/>
        </w:rPr>
        <w:t>2</w:t>
      </w:r>
    </w:p>
    <w:p w14:paraId="09FC7278" w14:textId="6C887301" w:rsidR="00A6698F" w:rsidRPr="00595D5B" w:rsidRDefault="000D134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28</w:t>
      </w:r>
      <w:r w:rsidR="00B33CAF">
        <w:rPr>
          <w:bCs/>
          <w:sz w:val="40"/>
          <w:szCs w:val="40"/>
        </w:rPr>
        <w:t>, 2021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6BA2BA4" w14:textId="20ED6426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  <w:r w:rsidRPr="00B557B0">
        <w:rPr>
          <w:bCs/>
          <w:sz w:val="40"/>
          <w:szCs w:val="40"/>
        </w:rPr>
        <w:lastRenderedPageBreak/>
        <w:t xml:space="preserve">Accessible Lessons - From Designing to Creation to Instruction - Making it all Work - Part </w:t>
      </w:r>
      <w:r w:rsidR="000D1348">
        <w:rPr>
          <w:bCs/>
          <w:sz w:val="40"/>
          <w:szCs w:val="40"/>
        </w:rPr>
        <w:t>2</w:t>
      </w:r>
    </w:p>
    <w:p w14:paraId="54D93E32" w14:textId="328FF495" w:rsidR="00B557B0" w:rsidRDefault="000D1348" w:rsidP="00B557B0">
      <w:pPr>
        <w:pStyle w:val="Title"/>
        <w:ind w:left="-90" w:right="-270"/>
        <w:rPr>
          <w:bCs/>
          <w:sz w:val="40"/>
          <w:szCs w:val="40"/>
        </w:rPr>
      </w:pPr>
      <w:r>
        <w:rPr>
          <w:bCs/>
          <w:sz w:val="40"/>
          <w:szCs w:val="40"/>
        </w:rPr>
        <w:t>October 28</w:t>
      </w:r>
      <w:r w:rsidR="00B557B0">
        <w:rPr>
          <w:bCs/>
          <w:sz w:val="40"/>
          <w:szCs w:val="40"/>
        </w:rPr>
        <w:t>, 2021</w:t>
      </w: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E66C99" w14:textId="3A151EB6" w:rsidR="00B557B0" w:rsidRDefault="00B557B0" w:rsidP="00B557B0">
      <w:pPr>
        <w:pStyle w:val="ListParagraph"/>
        <w:numPr>
          <w:ilvl w:val="0"/>
          <w:numId w:val="43"/>
        </w:numPr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/>
          <w:color w:val="000000"/>
          <w:sz w:val="28"/>
          <w:szCs w:val="18"/>
        </w:rPr>
        <w:t>True/False</w:t>
      </w:r>
      <w:r w:rsidR="008F3353">
        <w:rPr>
          <w:rFonts w:asciiTheme="minorHAnsi" w:hAnsiTheme="minorHAnsi"/>
          <w:color w:val="000000"/>
          <w:sz w:val="28"/>
          <w:szCs w:val="18"/>
        </w:rPr>
        <w:t xml:space="preserve">: </w:t>
      </w:r>
      <w:r w:rsidR="000D1348" w:rsidRPr="000D1348">
        <w:rPr>
          <w:rFonts w:asciiTheme="minorHAnsi" w:hAnsiTheme="minorHAnsi"/>
          <w:color w:val="000000"/>
          <w:sz w:val="28"/>
          <w:szCs w:val="18"/>
        </w:rPr>
        <w:t>It is best to pick one creation tool and use that tool for every lesson you create.</w:t>
      </w:r>
    </w:p>
    <w:p w14:paraId="4668AB6F" w14:textId="5641E145" w:rsidR="008F3353" w:rsidRDefault="008F3353" w:rsidP="008F3353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color w:val="000000"/>
          <w:sz w:val="28"/>
          <w:szCs w:val="18"/>
        </w:rPr>
        <w:tab/>
      </w:r>
      <w:r>
        <w:rPr>
          <w:rFonts w:asciiTheme="minorHAnsi" w:hAnsiTheme="minorHAnsi"/>
          <w:color w:val="000000"/>
          <w:sz w:val="28"/>
          <w:szCs w:val="18"/>
        </w:rPr>
        <w:tab/>
        <w:t>_______False</w:t>
      </w:r>
    </w:p>
    <w:p w14:paraId="386C03B6" w14:textId="77777777" w:rsidR="008F3353" w:rsidRPr="00B557B0" w:rsidRDefault="008F3353" w:rsidP="008F3353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5185D562" w14:textId="25CA25FB" w:rsidR="00363840" w:rsidRPr="008F3353" w:rsidRDefault="00363840" w:rsidP="008F3353">
      <w:pPr>
        <w:pStyle w:val="ListParagraph"/>
        <w:numPr>
          <w:ilvl w:val="0"/>
          <w:numId w:val="43"/>
        </w:numPr>
        <w:shd w:val="clear" w:color="auto" w:fill="FFFFFF"/>
        <w:outlineLvl w:val="2"/>
        <w:rPr>
          <w:rFonts w:asciiTheme="minorHAnsi" w:hAnsiTheme="minorHAnsi"/>
          <w:bCs/>
          <w:color w:val="000000"/>
          <w:sz w:val="28"/>
          <w:szCs w:val="27"/>
        </w:rPr>
      </w:pPr>
      <w:r w:rsidRPr="008F3353">
        <w:rPr>
          <w:rFonts w:asciiTheme="minorHAnsi" w:hAnsiTheme="minorHAnsi" w:cstheme="minorHAnsi"/>
          <w:bCs/>
          <w:color w:val="000000"/>
          <w:sz w:val="28"/>
          <w:szCs w:val="28"/>
        </w:rPr>
        <w:t>True/False:</w:t>
      </w:r>
      <w:r w:rsidRPr="008F3353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0D1348" w:rsidRPr="000D1348">
        <w:rPr>
          <w:rFonts w:asciiTheme="minorHAnsi" w:hAnsiTheme="minorHAnsi" w:cstheme="minorHAnsi"/>
          <w:color w:val="000000"/>
          <w:sz w:val="28"/>
          <w:szCs w:val="28"/>
        </w:rPr>
        <w:t xml:space="preserve">In order to create accessible </w:t>
      </w:r>
      <w:proofErr w:type="gramStart"/>
      <w:r w:rsidR="000D1348" w:rsidRPr="000D1348">
        <w:rPr>
          <w:rFonts w:asciiTheme="minorHAnsi" w:hAnsiTheme="minorHAnsi" w:cstheme="minorHAnsi"/>
          <w:color w:val="000000"/>
          <w:sz w:val="28"/>
          <w:szCs w:val="28"/>
        </w:rPr>
        <w:t>lessons</w:t>
      </w:r>
      <w:proofErr w:type="gramEnd"/>
      <w:r w:rsidR="000D1348" w:rsidRPr="000D1348">
        <w:rPr>
          <w:rFonts w:asciiTheme="minorHAnsi" w:hAnsiTheme="minorHAnsi" w:cstheme="minorHAnsi"/>
          <w:color w:val="000000"/>
          <w:sz w:val="28"/>
          <w:szCs w:val="28"/>
        </w:rPr>
        <w:t xml:space="preserve"> you must know and use every creation tool you can.</w:t>
      </w:r>
      <w:r w:rsidRPr="008F3353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 xml:space="preserve">         _______True</w:t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ab/>
      </w:r>
      <w:r w:rsidRPr="008F3353">
        <w:rPr>
          <w:rFonts w:asciiTheme="minorHAnsi" w:hAnsiTheme="minorHAnsi"/>
          <w:bCs/>
          <w:color w:val="000000"/>
          <w:sz w:val="28"/>
          <w:szCs w:val="27"/>
        </w:rPr>
        <w:tab/>
        <w:t>______False</w:t>
      </w:r>
    </w:p>
    <w:p w14:paraId="1657F2E9" w14:textId="77777777" w:rsidR="00363840" w:rsidRPr="00363840" w:rsidRDefault="00363840" w:rsidP="00363840">
      <w:pPr>
        <w:pStyle w:val="ListParagraph"/>
        <w:rPr>
          <w:rFonts w:asciiTheme="minorHAnsi" w:hAnsiTheme="minorHAnsi"/>
          <w:b/>
          <w:color w:val="000000"/>
          <w:sz w:val="28"/>
          <w:szCs w:val="27"/>
        </w:rPr>
      </w:pPr>
    </w:p>
    <w:p w14:paraId="6909DE5E" w14:textId="09824FBC" w:rsidR="00363840" w:rsidRDefault="008F3353" w:rsidP="008F3353">
      <w:pPr>
        <w:pStyle w:val="NormalWeb"/>
        <w:numPr>
          <w:ilvl w:val="0"/>
          <w:numId w:val="43"/>
        </w:numPr>
        <w:shd w:val="clear" w:color="auto" w:fill="FFFFFF"/>
        <w:rPr>
          <w:rFonts w:asciiTheme="minorHAnsi" w:hAnsiTheme="minorHAnsi"/>
          <w:color w:val="000000"/>
          <w:sz w:val="28"/>
          <w:szCs w:val="18"/>
        </w:rPr>
      </w:pPr>
      <w:r>
        <w:rPr>
          <w:rFonts w:asciiTheme="minorHAnsi" w:hAnsiTheme="minorHAnsi" w:cs="Arial"/>
          <w:bCs/>
          <w:sz w:val="28"/>
        </w:rPr>
        <w:t xml:space="preserve">True/False: </w:t>
      </w:r>
      <w:r w:rsidR="000D1348" w:rsidRPr="000D1348">
        <w:rPr>
          <w:rFonts w:asciiTheme="minorHAnsi" w:hAnsiTheme="minorHAnsi" w:cs="Arial"/>
          <w:bCs/>
          <w:sz w:val="28"/>
        </w:rPr>
        <w:t>You only need to consider the accessibility of your classroom environment if you have a student with a physical disability in your class.</w:t>
      </w:r>
      <w:r w:rsidR="000D1348" w:rsidRPr="000D1348">
        <w:rPr>
          <w:rFonts w:asciiTheme="minorHAnsi" w:hAnsiTheme="minorHAnsi" w:cs="Arial"/>
          <w:bCs/>
          <w:sz w:val="28"/>
        </w:rPr>
        <w:br/>
      </w:r>
      <w:r>
        <w:rPr>
          <w:rFonts w:asciiTheme="minorHAnsi" w:hAnsiTheme="minorHAnsi"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color w:val="000000"/>
          <w:sz w:val="28"/>
          <w:szCs w:val="18"/>
        </w:rPr>
        <w:tab/>
      </w:r>
      <w:r>
        <w:rPr>
          <w:rFonts w:asciiTheme="minorHAnsi" w:hAnsiTheme="minorHAnsi"/>
          <w:color w:val="000000"/>
          <w:sz w:val="28"/>
          <w:szCs w:val="18"/>
        </w:rPr>
        <w:tab/>
        <w:t>______False</w:t>
      </w:r>
    </w:p>
    <w:p w14:paraId="43BC4B36" w14:textId="77777777" w:rsidR="00363840" w:rsidRDefault="00363840" w:rsidP="00363840">
      <w:pPr>
        <w:pStyle w:val="ListParagraph"/>
        <w:rPr>
          <w:rFonts w:asciiTheme="minorHAnsi" w:hAnsiTheme="minorHAnsi"/>
          <w:color w:val="000000"/>
          <w:sz w:val="28"/>
          <w:szCs w:val="18"/>
        </w:rPr>
      </w:pPr>
    </w:p>
    <w:p w14:paraId="02E058CB" w14:textId="2079F8F1" w:rsidR="00363840" w:rsidRPr="00363840" w:rsidRDefault="00363840" w:rsidP="008F3353">
      <w:pPr>
        <w:pStyle w:val="ListParagraph"/>
        <w:numPr>
          <w:ilvl w:val="0"/>
          <w:numId w:val="43"/>
        </w:numPr>
        <w:outlineLvl w:val="2"/>
        <w:rPr>
          <w:rFonts w:asciiTheme="minorHAnsi" w:hAnsiTheme="minorHAnsi"/>
          <w:b/>
          <w:color w:val="000000"/>
          <w:sz w:val="28"/>
          <w:szCs w:val="27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True/False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="000D1348" w:rsidRPr="000D1348">
        <w:rPr>
          <w:rFonts w:asciiTheme="minorHAnsi" w:hAnsiTheme="minorHAnsi" w:cs="Arial"/>
          <w:bCs/>
          <w:sz w:val="28"/>
        </w:rPr>
        <w:t>If a lesson is designed well, there is no need for assistive technology to be used.</w:t>
      </w:r>
      <w:r w:rsidRPr="00363840">
        <w:rPr>
          <w:rFonts w:asciiTheme="minorHAnsi" w:hAnsiTheme="minorHAnsi"/>
          <w:sz w:val="28"/>
          <w:szCs w:val="18"/>
        </w:rPr>
        <w:br/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_______False</w:t>
      </w:r>
    </w:p>
    <w:p w14:paraId="73BB10B3" w14:textId="77777777" w:rsidR="00363840" w:rsidRPr="00363840" w:rsidRDefault="00363840" w:rsidP="00363840">
      <w:pPr>
        <w:pStyle w:val="ListParagraph"/>
        <w:rPr>
          <w:rFonts w:asciiTheme="minorHAnsi" w:hAnsiTheme="minorHAnsi"/>
          <w:bCs/>
          <w:color w:val="000000"/>
          <w:sz w:val="28"/>
          <w:szCs w:val="27"/>
        </w:rPr>
      </w:pPr>
    </w:p>
    <w:p w14:paraId="59BA2866" w14:textId="0E68BD08" w:rsidR="00363840" w:rsidRPr="00363840" w:rsidRDefault="00363840" w:rsidP="008F3353">
      <w:pPr>
        <w:pStyle w:val="ListParagraph"/>
        <w:numPr>
          <w:ilvl w:val="0"/>
          <w:numId w:val="43"/>
        </w:numPr>
        <w:shd w:val="clear" w:color="auto" w:fill="FFFFFF"/>
        <w:outlineLvl w:val="2"/>
        <w:rPr>
          <w:rFonts w:asciiTheme="minorHAnsi" w:hAnsiTheme="minorHAnsi"/>
          <w:sz w:val="28"/>
        </w:rPr>
      </w:pPr>
      <w:r w:rsidRPr="00363840">
        <w:rPr>
          <w:rFonts w:asciiTheme="minorHAnsi" w:hAnsiTheme="minorHAnsi"/>
          <w:bCs/>
          <w:color w:val="000000"/>
          <w:sz w:val="28"/>
          <w:szCs w:val="27"/>
        </w:rPr>
        <w:t>True/Fals</w:t>
      </w:r>
      <w:r>
        <w:rPr>
          <w:rFonts w:asciiTheme="minorHAnsi" w:hAnsiTheme="minorHAnsi"/>
          <w:bCs/>
          <w:color w:val="000000"/>
          <w:sz w:val="28"/>
          <w:szCs w:val="27"/>
        </w:rPr>
        <w:t>e</w:t>
      </w:r>
      <w:r w:rsidRPr="00363840">
        <w:rPr>
          <w:rFonts w:asciiTheme="minorHAnsi" w:hAnsiTheme="minorHAnsi"/>
          <w:bCs/>
          <w:color w:val="000000"/>
          <w:sz w:val="28"/>
          <w:szCs w:val="18"/>
        </w:rPr>
        <w:t>:</w:t>
      </w:r>
      <w:r w:rsidRPr="00363840">
        <w:rPr>
          <w:rFonts w:asciiTheme="minorHAnsi" w:hAnsiTheme="minorHAnsi"/>
          <w:color w:val="000000"/>
          <w:sz w:val="28"/>
          <w:szCs w:val="18"/>
        </w:rPr>
        <w:t> </w:t>
      </w:r>
      <w:r w:rsidR="000D1348" w:rsidRPr="000D1348">
        <w:rPr>
          <w:rFonts w:asciiTheme="minorHAnsi" w:hAnsiTheme="minorHAnsi" w:cs="Arial"/>
          <w:bCs/>
          <w:sz w:val="28"/>
        </w:rPr>
        <w:t>Instructing in an accessible way is very expensive.</w:t>
      </w:r>
      <w:r>
        <w:rPr>
          <w:rFonts w:asciiTheme="minorHAnsi" w:hAnsiTheme="minorHAnsi"/>
          <w:bCs/>
          <w:color w:val="000000"/>
          <w:sz w:val="28"/>
          <w:szCs w:val="18"/>
        </w:rPr>
        <w:t xml:space="preserve">       _______True</w:t>
      </w:r>
      <w:r>
        <w:rPr>
          <w:rFonts w:asciiTheme="minorHAnsi" w:hAnsiTheme="minorHAnsi"/>
          <w:bCs/>
          <w:color w:val="000000"/>
          <w:sz w:val="28"/>
          <w:szCs w:val="18"/>
        </w:rPr>
        <w:tab/>
      </w:r>
      <w:r>
        <w:rPr>
          <w:rFonts w:asciiTheme="minorHAnsi" w:hAnsiTheme="minorHAnsi"/>
          <w:bCs/>
          <w:color w:val="000000"/>
          <w:sz w:val="28"/>
          <w:szCs w:val="18"/>
        </w:rPr>
        <w:tab/>
        <w:t>________False</w:t>
      </w:r>
    </w:p>
    <w:p w14:paraId="1692E841" w14:textId="77777777" w:rsidR="00363840" w:rsidRPr="00363840" w:rsidRDefault="00363840" w:rsidP="00363840">
      <w:pPr>
        <w:pStyle w:val="ListParagraph"/>
        <w:rPr>
          <w:rFonts w:asciiTheme="minorHAnsi" w:hAnsiTheme="minorHAnsi"/>
          <w:sz w:val="28"/>
        </w:rPr>
      </w:pPr>
    </w:p>
    <w:p w14:paraId="60B18D9F" w14:textId="77777777" w:rsidR="00363840" w:rsidRPr="00363840" w:rsidRDefault="00363840" w:rsidP="00363840">
      <w:pPr>
        <w:pStyle w:val="ListParagraph"/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16"/>
  </w:num>
  <w:num w:numId="8">
    <w:abstractNumId w:val="33"/>
  </w:num>
  <w:num w:numId="9">
    <w:abstractNumId w:val="34"/>
  </w:num>
  <w:num w:numId="10">
    <w:abstractNumId w:val="1"/>
  </w:num>
  <w:num w:numId="11">
    <w:abstractNumId w:val="40"/>
  </w:num>
  <w:num w:numId="12">
    <w:abstractNumId w:val="17"/>
  </w:num>
  <w:num w:numId="13">
    <w:abstractNumId w:val="30"/>
  </w:num>
  <w:num w:numId="14">
    <w:abstractNumId w:val="36"/>
  </w:num>
  <w:num w:numId="15">
    <w:abstractNumId w:val="41"/>
  </w:num>
  <w:num w:numId="16">
    <w:abstractNumId w:val="29"/>
  </w:num>
  <w:num w:numId="17">
    <w:abstractNumId w:val="27"/>
  </w:num>
  <w:num w:numId="18">
    <w:abstractNumId w:val="6"/>
  </w:num>
  <w:num w:numId="19">
    <w:abstractNumId w:val="35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38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6"/>
  </w:num>
  <w:num w:numId="30">
    <w:abstractNumId w:val="37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4"/>
  </w:num>
  <w:num w:numId="36">
    <w:abstractNumId w:val="15"/>
  </w:num>
  <w:num w:numId="37">
    <w:abstractNumId w:val="28"/>
  </w:num>
  <w:num w:numId="38">
    <w:abstractNumId w:val="25"/>
  </w:num>
  <w:num w:numId="39">
    <w:abstractNumId w:val="7"/>
  </w:num>
  <w:num w:numId="40">
    <w:abstractNumId w:val="11"/>
  </w:num>
  <w:num w:numId="41">
    <w:abstractNumId w:val="39"/>
  </w:num>
  <w:num w:numId="42">
    <w:abstractNumId w:val="9"/>
  </w:num>
  <w:num w:numId="4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2021-09-22T20:00:00Z</dcterms:created>
  <dcterms:modified xsi:type="dcterms:W3CDTF">2021-09-22T20:00:00Z</dcterms:modified>
</cp:coreProperties>
</file>