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6786" w14:textId="77777777" w:rsidR="00C72EB4" w:rsidRDefault="00C72EB4" w:rsidP="00F62C25"/>
    <w:p w14:paraId="32B8B32A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Pittsburgh AAC Language Seminar</w:t>
      </w:r>
    </w:p>
    <w:p w14:paraId="72BE1CA9" w14:textId="77777777" w:rsidR="00AD0FA0" w:rsidRPr="00AF37E0" w:rsidRDefault="00AD0FA0" w:rsidP="00AD0FA0">
      <w:pPr>
        <w:pStyle w:val="ListParagraph"/>
        <w:jc w:val="center"/>
        <w:rPr>
          <w:b/>
          <w:bCs/>
        </w:rPr>
      </w:pPr>
      <w:r w:rsidRPr="00AF37E0">
        <w:rPr>
          <w:b/>
          <w:bCs/>
        </w:rPr>
        <w:t>CEU Learning Assessment</w:t>
      </w:r>
    </w:p>
    <w:p w14:paraId="038A1653" w14:textId="6787E21E" w:rsidR="00AD0FA0" w:rsidRDefault="00AD0FA0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</w:p>
    <w:p w14:paraId="62FA870B" w14:textId="041AC569" w:rsidR="00BD3629" w:rsidRDefault="0097198C" w:rsidP="00AD0FA0">
      <w:pPr>
        <w:pStyle w:val="ListParagraph"/>
        <w:jc w:val="center"/>
        <w:rPr>
          <w:rStyle w:val="Strong"/>
          <w:rFonts w:cstheme="minorHAnsi"/>
          <w:color w:val="000000"/>
          <w:bdr w:val="none" w:sz="0" w:space="0" w:color="auto" w:frame="1"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Ongoing Assessment that Guides Intervention and</w:t>
      </w:r>
    </w:p>
    <w:p w14:paraId="1214002D" w14:textId="353EA9E1" w:rsidR="0097198C" w:rsidRPr="00AF37E0" w:rsidRDefault="0097198C" w:rsidP="00AD0FA0">
      <w:pPr>
        <w:pStyle w:val="ListParagraph"/>
        <w:jc w:val="center"/>
        <w:rPr>
          <w:b/>
          <w:bCs/>
        </w:rPr>
      </w:pPr>
      <w:r>
        <w:rPr>
          <w:rStyle w:val="Strong"/>
          <w:rFonts w:cstheme="minorHAnsi"/>
          <w:color w:val="000000"/>
          <w:bdr w:val="none" w:sz="0" w:space="0" w:color="auto" w:frame="1"/>
        </w:rPr>
        <w:t>Develops Communicative Competence</w:t>
      </w:r>
    </w:p>
    <w:p w14:paraId="2AEFB67B" w14:textId="77777777" w:rsidR="000F3A16" w:rsidRPr="00AF37E0" w:rsidRDefault="000F3A16" w:rsidP="00C72EB4">
      <w:pPr>
        <w:pStyle w:val="ListParagraph"/>
        <w:jc w:val="center"/>
        <w:rPr>
          <w:b/>
          <w:bCs/>
        </w:rPr>
      </w:pPr>
    </w:p>
    <w:p w14:paraId="50FC3AD5" w14:textId="49FF12A9" w:rsidR="007D00AE" w:rsidRDefault="0097198C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June 22-24, 2021</w:t>
      </w:r>
    </w:p>
    <w:p w14:paraId="597BAC85" w14:textId="78963CF6" w:rsidR="003F6315" w:rsidRDefault="003F6315" w:rsidP="007D00AE">
      <w:pPr>
        <w:pStyle w:val="ListParagraph"/>
        <w:jc w:val="center"/>
        <w:rPr>
          <w:b/>
          <w:bCs/>
        </w:rPr>
      </w:pPr>
    </w:p>
    <w:p w14:paraId="36AD909F" w14:textId="6B48B54C" w:rsidR="003F6315" w:rsidRPr="00AF37E0" w:rsidRDefault="003F6315" w:rsidP="007D00AE">
      <w:pPr>
        <w:pStyle w:val="ListParagraph"/>
        <w:jc w:val="center"/>
        <w:rPr>
          <w:b/>
          <w:bCs/>
        </w:rPr>
      </w:pPr>
      <w:r>
        <w:rPr>
          <w:b/>
          <w:bCs/>
        </w:rPr>
        <w:t>Pretest</w:t>
      </w:r>
    </w:p>
    <w:p w14:paraId="165A3995" w14:textId="77777777" w:rsidR="00C72EB4" w:rsidRDefault="00C72EB4" w:rsidP="00C72EB4">
      <w:pPr>
        <w:pStyle w:val="ListParagraph"/>
        <w:jc w:val="center"/>
      </w:pPr>
    </w:p>
    <w:p w14:paraId="1E5FD602" w14:textId="77777777" w:rsidR="00C72EB4" w:rsidRDefault="00C72EB4" w:rsidP="00C72EB4"/>
    <w:p w14:paraId="5DA1CC23" w14:textId="77777777" w:rsidR="00C72EB4" w:rsidRDefault="00C72EB4" w:rsidP="00C72EB4">
      <w:r>
        <w:t>Name:   ____________________________________________</w:t>
      </w:r>
      <w:r>
        <w:tab/>
        <w:t>Date:  _________________</w:t>
      </w:r>
    </w:p>
    <w:p w14:paraId="23214A83" w14:textId="77777777" w:rsidR="00C72EB4" w:rsidRDefault="00C72EB4" w:rsidP="00C72EB4"/>
    <w:p w14:paraId="1DE651DF" w14:textId="5C695B25" w:rsidR="003F6315" w:rsidRPr="00DC2833" w:rsidRDefault="003F6315" w:rsidP="003F6315">
      <w:r w:rsidRPr="00DC2833">
        <w:t>Completion of this pretest is a requirement to receive CEUs for attending this seminar.  Please complete and submit to the AAC Institute</w:t>
      </w:r>
      <w:r>
        <w:t xml:space="preserve"> (</w:t>
      </w:r>
      <w:r w:rsidR="00F62C25">
        <w:t>ceu</w:t>
      </w:r>
      <w:r>
        <w:t>s@aacinstitute.org)</w:t>
      </w:r>
      <w:r w:rsidRPr="00DC2833">
        <w:t xml:space="preserve"> prior to </w:t>
      </w:r>
      <w:r>
        <w:t>June 22,</w:t>
      </w:r>
      <w:r w:rsidRPr="00DC2833">
        <w:t xml:space="preserve"> 20</w:t>
      </w:r>
      <w:r>
        <w:t>21</w:t>
      </w:r>
      <w:r w:rsidRPr="00DC2833">
        <w:t>.</w:t>
      </w:r>
    </w:p>
    <w:p w14:paraId="319942D8" w14:textId="7769D711" w:rsidR="008B7AB0" w:rsidRDefault="008B7AB0" w:rsidP="00EE573D"/>
    <w:p w14:paraId="2C089AE7" w14:textId="77777777" w:rsidR="0068566C" w:rsidRDefault="0068566C" w:rsidP="0068566C">
      <w:pPr>
        <w:pStyle w:val="ListParagraph"/>
        <w:ind w:left="1440"/>
      </w:pPr>
    </w:p>
    <w:p w14:paraId="5A607ABF" w14:textId="49099890" w:rsidR="00E94073" w:rsidRPr="00F62C25" w:rsidRDefault="006A2C08" w:rsidP="006A2C08">
      <w:pPr>
        <w:pStyle w:val="ListParagraph"/>
        <w:numPr>
          <w:ilvl w:val="0"/>
          <w:numId w:val="1"/>
        </w:numPr>
      </w:pPr>
      <w:r w:rsidRPr="00F62C25">
        <w:t xml:space="preserve">Which of the following statements about core vocabulary is </w:t>
      </w:r>
      <w:r w:rsidR="005D7697" w:rsidRPr="00F62C25">
        <w:t>NOT</w:t>
      </w:r>
      <w:r w:rsidRPr="00F62C25">
        <w:t xml:space="preserve"> true?</w:t>
      </w:r>
    </w:p>
    <w:p w14:paraId="4251E8E6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>Core vocabulary is a statistical concept related to overall vocabulary frequency.</w:t>
      </w:r>
    </w:p>
    <w:p w14:paraId="5B608E87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 xml:space="preserve">Core vocabulary is made up of easily pictured concepts such as people, </w:t>
      </w:r>
      <w:proofErr w:type="gramStart"/>
      <w:r w:rsidRPr="00F62C25">
        <w:t>places</w:t>
      </w:r>
      <w:proofErr w:type="gramEnd"/>
      <w:r w:rsidRPr="00F62C25">
        <w:t xml:space="preserve"> or things.</w:t>
      </w:r>
    </w:p>
    <w:p w14:paraId="2248BC1E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>Core vocabulary is essential for language development.</w:t>
      </w:r>
    </w:p>
    <w:p w14:paraId="1697E46D" w14:textId="7F21CC39" w:rsidR="00884827" w:rsidRPr="00F62C25" w:rsidRDefault="006A2C08" w:rsidP="00884827">
      <w:pPr>
        <w:pStyle w:val="ListParagraph"/>
        <w:numPr>
          <w:ilvl w:val="1"/>
          <w:numId w:val="1"/>
        </w:numPr>
      </w:pPr>
      <w:r w:rsidRPr="00F62C25">
        <w:t xml:space="preserve">Core vocabulary is consistent across demographic groups, activities, conversational </w:t>
      </w:r>
      <w:proofErr w:type="gramStart"/>
      <w:r w:rsidRPr="00F62C25">
        <w:t>topics</w:t>
      </w:r>
      <w:proofErr w:type="gramEnd"/>
      <w:r w:rsidRPr="00F62C25">
        <w:t xml:space="preserve"> and clinical populations.</w:t>
      </w:r>
    </w:p>
    <w:p w14:paraId="0B9C3CB7" w14:textId="77777777" w:rsidR="006A2C08" w:rsidRPr="00F62C25" w:rsidRDefault="006A2C08" w:rsidP="006A2C08"/>
    <w:p w14:paraId="03D1FBD8" w14:textId="77777777" w:rsidR="006A2C08" w:rsidRPr="00F62C25" w:rsidRDefault="006A2C08" w:rsidP="006A2C08">
      <w:pPr>
        <w:pStyle w:val="ListParagraph"/>
        <w:numPr>
          <w:ilvl w:val="0"/>
          <w:numId w:val="1"/>
        </w:numPr>
      </w:pPr>
      <w:r w:rsidRPr="00F62C25">
        <w:t>A direct representation of an object or concept is considered:</w:t>
      </w:r>
    </w:p>
    <w:p w14:paraId="29B74C43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>Primary Iconicity</w:t>
      </w:r>
    </w:p>
    <w:p w14:paraId="77F5620E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>Secondary Iconicity</w:t>
      </w:r>
    </w:p>
    <w:p w14:paraId="22F7DEF2" w14:textId="77777777" w:rsidR="006A2C08" w:rsidRPr="00F62C25" w:rsidRDefault="006A2C08" w:rsidP="006A2C08">
      <w:pPr>
        <w:pStyle w:val="ListParagraph"/>
        <w:numPr>
          <w:ilvl w:val="1"/>
          <w:numId w:val="1"/>
        </w:numPr>
      </w:pPr>
      <w:r w:rsidRPr="00F62C25">
        <w:t>Translucent</w:t>
      </w:r>
    </w:p>
    <w:p w14:paraId="1A30BAFD" w14:textId="77777777" w:rsidR="00291245" w:rsidRPr="00F62C25" w:rsidRDefault="00291245" w:rsidP="006A2C08">
      <w:pPr>
        <w:pStyle w:val="ListParagraph"/>
        <w:numPr>
          <w:ilvl w:val="1"/>
          <w:numId w:val="1"/>
        </w:numPr>
      </w:pPr>
      <w:r w:rsidRPr="00F62C25">
        <w:t>Opaque</w:t>
      </w:r>
    </w:p>
    <w:p w14:paraId="58AF2AC3" w14:textId="79D6D3D1" w:rsidR="006B279D" w:rsidRPr="00F62C25" w:rsidRDefault="006B279D" w:rsidP="00053058"/>
    <w:p w14:paraId="63A280B8" w14:textId="67895A98" w:rsidR="003F1CE0" w:rsidRPr="00F62C25" w:rsidRDefault="003F1CE0" w:rsidP="00533C9C">
      <w:pPr>
        <w:pStyle w:val="ListParagraph"/>
        <w:numPr>
          <w:ilvl w:val="0"/>
          <w:numId w:val="1"/>
        </w:numPr>
      </w:pPr>
      <w:r w:rsidRPr="00F62C25">
        <w:t>Evidence of a core vocabulary set has been found:</w:t>
      </w:r>
    </w:p>
    <w:p w14:paraId="55CB1B43" w14:textId="7CA52BAC" w:rsidR="003F1CE0" w:rsidRPr="00F62C25" w:rsidRDefault="003F1CE0" w:rsidP="003F1CE0">
      <w:pPr>
        <w:pStyle w:val="ListParagraph"/>
        <w:numPr>
          <w:ilvl w:val="1"/>
          <w:numId w:val="1"/>
        </w:numPr>
      </w:pPr>
      <w:r w:rsidRPr="00F62C25">
        <w:t>Only among adult speakers of the English language.</w:t>
      </w:r>
    </w:p>
    <w:p w14:paraId="6BE1B4AD" w14:textId="3536D4FE" w:rsidR="003F1CE0" w:rsidRPr="00F62C25" w:rsidRDefault="003F1CE0" w:rsidP="003F1CE0">
      <w:pPr>
        <w:pStyle w:val="ListParagraph"/>
        <w:numPr>
          <w:ilvl w:val="1"/>
          <w:numId w:val="1"/>
        </w:numPr>
      </w:pPr>
      <w:r w:rsidRPr="00F62C25">
        <w:t>Across populations including typical speakers of all ages and individuals with physical and/or cognitive impairments.</w:t>
      </w:r>
    </w:p>
    <w:p w14:paraId="5E5670EB" w14:textId="5273160F" w:rsidR="003F1CE0" w:rsidRPr="00F62C25" w:rsidRDefault="003F1CE0" w:rsidP="003F1CE0">
      <w:pPr>
        <w:pStyle w:val="ListParagraph"/>
        <w:numPr>
          <w:ilvl w:val="1"/>
          <w:numId w:val="1"/>
        </w:numPr>
      </w:pPr>
      <w:r w:rsidRPr="00F62C25">
        <w:t>Solely amidst children with a common classroom teacher and adults working in large groups.</w:t>
      </w:r>
    </w:p>
    <w:p w14:paraId="4162DF33" w14:textId="5CF1BC6D" w:rsidR="003F1CE0" w:rsidRPr="00F62C25" w:rsidRDefault="003F1CE0" w:rsidP="003F1CE0">
      <w:pPr>
        <w:pStyle w:val="ListParagraph"/>
        <w:numPr>
          <w:ilvl w:val="1"/>
          <w:numId w:val="1"/>
        </w:numPr>
      </w:pPr>
      <w:r w:rsidRPr="00F62C25">
        <w:t xml:space="preserve">Across </w:t>
      </w:r>
      <w:r w:rsidR="00BC791D" w:rsidRPr="00F62C25">
        <w:t xml:space="preserve">populations of young children but fading as they reach adolescence.  </w:t>
      </w:r>
    </w:p>
    <w:p w14:paraId="612B52D4" w14:textId="77777777" w:rsidR="0068566C" w:rsidRPr="00F62C25" w:rsidRDefault="0068566C" w:rsidP="0068566C">
      <w:pPr>
        <w:pStyle w:val="ListParagraph"/>
        <w:ind w:left="1440"/>
      </w:pPr>
    </w:p>
    <w:p w14:paraId="3DF0AC33" w14:textId="201FC63D" w:rsidR="005D7697" w:rsidRPr="00F62C25" w:rsidRDefault="005D7697" w:rsidP="00D602B1">
      <w:pPr>
        <w:pStyle w:val="ListParagraph"/>
        <w:numPr>
          <w:ilvl w:val="0"/>
          <w:numId w:val="1"/>
        </w:numPr>
      </w:pPr>
      <w:r w:rsidRPr="00F62C25">
        <w:t>What percentage of language use is comprised of core words?</w:t>
      </w:r>
    </w:p>
    <w:p w14:paraId="550AF32C" w14:textId="77095CF2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Approximately 50%</w:t>
      </w:r>
    </w:p>
    <w:p w14:paraId="7E04D12C" w14:textId="3D3FB6EF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Less than 25%</w:t>
      </w:r>
    </w:p>
    <w:p w14:paraId="4775C404" w14:textId="214B5E39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More than 75%</w:t>
      </w:r>
    </w:p>
    <w:p w14:paraId="5059D4F3" w14:textId="05B4582E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100%</w:t>
      </w:r>
    </w:p>
    <w:p w14:paraId="636A726B" w14:textId="77777777" w:rsidR="005D7697" w:rsidRPr="00F62C25" w:rsidRDefault="005D7697" w:rsidP="005D7697">
      <w:pPr>
        <w:pStyle w:val="ListParagraph"/>
        <w:ind w:left="1440"/>
      </w:pPr>
    </w:p>
    <w:p w14:paraId="6EFE5394" w14:textId="77777777" w:rsidR="009B3EC9" w:rsidRPr="00F62C25" w:rsidRDefault="009B3EC9" w:rsidP="005D7697">
      <w:pPr>
        <w:pStyle w:val="ListParagraph"/>
        <w:ind w:left="1440"/>
      </w:pPr>
    </w:p>
    <w:p w14:paraId="72A78000" w14:textId="093EDA55" w:rsidR="005D7697" w:rsidRPr="00F62C25" w:rsidRDefault="005D7697" w:rsidP="00D602B1">
      <w:pPr>
        <w:pStyle w:val="ListParagraph"/>
        <w:numPr>
          <w:ilvl w:val="0"/>
          <w:numId w:val="1"/>
        </w:numPr>
      </w:pPr>
      <w:r w:rsidRPr="00F62C25">
        <w:t>Which of the following is NOT a core word?</w:t>
      </w:r>
    </w:p>
    <w:p w14:paraId="1EE66F0C" w14:textId="3527317F" w:rsidR="005D7697" w:rsidRPr="00F62C25" w:rsidRDefault="002B5D7A" w:rsidP="005D7697">
      <w:pPr>
        <w:pStyle w:val="ListParagraph"/>
        <w:numPr>
          <w:ilvl w:val="1"/>
          <w:numId w:val="1"/>
        </w:numPr>
      </w:pPr>
      <w:r w:rsidRPr="00F62C25">
        <w:t>spatula</w:t>
      </w:r>
    </w:p>
    <w:p w14:paraId="4B4AA07B" w14:textId="521C6964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out</w:t>
      </w:r>
    </w:p>
    <w:p w14:paraId="314FDE0F" w14:textId="62A165EF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mine</w:t>
      </w:r>
    </w:p>
    <w:p w14:paraId="02470F5A" w14:textId="292B30FE" w:rsidR="005D7697" w:rsidRPr="00F62C25" w:rsidRDefault="005D7697" w:rsidP="005D7697">
      <w:pPr>
        <w:pStyle w:val="ListParagraph"/>
        <w:numPr>
          <w:ilvl w:val="1"/>
          <w:numId w:val="1"/>
        </w:numPr>
      </w:pPr>
      <w:r w:rsidRPr="00F62C25">
        <w:t>go</w:t>
      </w:r>
    </w:p>
    <w:p w14:paraId="3F73E1AC" w14:textId="77777777" w:rsidR="005D7697" w:rsidRPr="00F62C25" w:rsidRDefault="005D7697" w:rsidP="005D7697">
      <w:pPr>
        <w:pStyle w:val="ListParagraph"/>
        <w:ind w:left="1440"/>
      </w:pPr>
    </w:p>
    <w:p w14:paraId="0867D242" w14:textId="77777777" w:rsidR="00475410" w:rsidRPr="00F62C25" w:rsidRDefault="00475410" w:rsidP="00475410">
      <w:pPr>
        <w:pStyle w:val="ListParagraph"/>
        <w:numPr>
          <w:ilvl w:val="0"/>
          <w:numId w:val="1"/>
        </w:numPr>
      </w:pPr>
      <w:r w:rsidRPr="00F62C25">
        <w:t>Which of the following is a communication partner strategy designed to increase successful use of an AAC system by an augmented communicator?</w:t>
      </w:r>
    </w:p>
    <w:p w14:paraId="11F9D9F6" w14:textId="77777777" w:rsidR="00475410" w:rsidRPr="00F62C25" w:rsidRDefault="00475410" w:rsidP="00475410">
      <w:pPr>
        <w:pStyle w:val="ListParagraph"/>
        <w:numPr>
          <w:ilvl w:val="1"/>
          <w:numId w:val="1"/>
        </w:numPr>
      </w:pPr>
      <w:r w:rsidRPr="00F62C25">
        <w:t>Provide hand-over-hand assistance to say the answers in class.</w:t>
      </w:r>
    </w:p>
    <w:p w14:paraId="392B7DBF" w14:textId="77777777" w:rsidR="00475410" w:rsidRPr="00F62C25" w:rsidRDefault="00475410" w:rsidP="00475410">
      <w:pPr>
        <w:pStyle w:val="ListParagraph"/>
        <w:numPr>
          <w:ilvl w:val="1"/>
          <w:numId w:val="1"/>
        </w:numPr>
      </w:pPr>
      <w:r w:rsidRPr="00F62C25">
        <w:t>Ask open-ended questions to enable the individual to express their ideas.</w:t>
      </w:r>
    </w:p>
    <w:p w14:paraId="5483D7E2" w14:textId="77777777" w:rsidR="00475410" w:rsidRPr="00F62C25" w:rsidRDefault="00475410" w:rsidP="00475410">
      <w:pPr>
        <w:pStyle w:val="ListParagraph"/>
        <w:numPr>
          <w:ilvl w:val="1"/>
          <w:numId w:val="1"/>
        </w:numPr>
      </w:pPr>
      <w:r w:rsidRPr="00F62C25">
        <w:t>Ask yes/no questions to maximize efficiency and reduce the linguistic strain.</w:t>
      </w:r>
    </w:p>
    <w:p w14:paraId="60FDEE96" w14:textId="77777777" w:rsidR="00475410" w:rsidRPr="00F62C25" w:rsidRDefault="00475410" w:rsidP="00475410">
      <w:pPr>
        <w:pStyle w:val="ListParagraph"/>
        <w:numPr>
          <w:ilvl w:val="1"/>
          <w:numId w:val="1"/>
        </w:numPr>
      </w:pPr>
      <w:r w:rsidRPr="00F62C25">
        <w:t xml:space="preserve">Take </w:t>
      </w:r>
      <w:proofErr w:type="gramStart"/>
      <w:r w:rsidRPr="00F62C25">
        <w:t>the majority of</w:t>
      </w:r>
      <w:proofErr w:type="gramEnd"/>
      <w:r w:rsidRPr="00F62C25">
        <w:t xml:space="preserve"> conversational turns to take the pressure off of the individual who is using AAC.</w:t>
      </w:r>
    </w:p>
    <w:p w14:paraId="2026B7D9" w14:textId="77777777" w:rsidR="00475410" w:rsidRPr="00F62C25" w:rsidRDefault="00475410" w:rsidP="00475410">
      <w:pPr>
        <w:pStyle w:val="ListParagraph"/>
      </w:pPr>
    </w:p>
    <w:p w14:paraId="04B9F503" w14:textId="3D258AF8" w:rsidR="00D602B1" w:rsidRPr="00F62C25" w:rsidRDefault="00D602B1" w:rsidP="00D602B1">
      <w:pPr>
        <w:pStyle w:val="ListParagraph"/>
        <w:numPr>
          <w:ilvl w:val="0"/>
          <w:numId w:val="1"/>
        </w:numPr>
      </w:pPr>
      <w:r w:rsidRPr="00F62C25">
        <w:t xml:space="preserve">Aided language input is essential to language development </w:t>
      </w:r>
      <w:r w:rsidR="00F90362" w:rsidRPr="00F62C25">
        <w:t>in individuals who use AAC because:</w:t>
      </w:r>
    </w:p>
    <w:p w14:paraId="6E238811" w14:textId="7EAE182B" w:rsidR="00D602B1" w:rsidRPr="00F62C25" w:rsidRDefault="00F90362" w:rsidP="00D602B1">
      <w:pPr>
        <w:pStyle w:val="ListParagraph"/>
        <w:numPr>
          <w:ilvl w:val="1"/>
          <w:numId w:val="1"/>
        </w:numPr>
      </w:pPr>
      <w:r w:rsidRPr="00F62C25">
        <w:t>It gives them an opportunity to use their device.</w:t>
      </w:r>
    </w:p>
    <w:p w14:paraId="64512FE5" w14:textId="38D047D2" w:rsidR="00F90362" w:rsidRPr="00F62C25" w:rsidRDefault="00F90362" w:rsidP="00D602B1">
      <w:pPr>
        <w:pStyle w:val="ListParagraph"/>
        <w:numPr>
          <w:ilvl w:val="1"/>
          <w:numId w:val="1"/>
        </w:numPr>
      </w:pPr>
      <w:r w:rsidRPr="00F62C25">
        <w:t>It gives their communication partners the opportunity to learn where vocabulary is in the device.</w:t>
      </w:r>
    </w:p>
    <w:p w14:paraId="3BC753E5" w14:textId="7A72F740" w:rsidR="00F90362" w:rsidRPr="00F62C25" w:rsidRDefault="00F90362" w:rsidP="00D602B1">
      <w:pPr>
        <w:pStyle w:val="ListParagraph"/>
        <w:numPr>
          <w:ilvl w:val="1"/>
          <w:numId w:val="1"/>
        </w:numPr>
      </w:pPr>
      <w:r w:rsidRPr="00F62C25">
        <w:t xml:space="preserve">It models operational skills </w:t>
      </w:r>
      <w:r w:rsidR="005D7697" w:rsidRPr="00F62C25">
        <w:t>that</w:t>
      </w:r>
      <w:r w:rsidRPr="00F62C25">
        <w:t xml:space="preserve"> are important in device use.</w:t>
      </w:r>
    </w:p>
    <w:p w14:paraId="466FAAD8" w14:textId="399F8877" w:rsidR="00F90362" w:rsidRPr="00F62C25" w:rsidRDefault="00F90362" w:rsidP="00D602B1">
      <w:pPr>
        <w:pStyle w:val="ListParagraph"/>
        <w:numPr>
          <w:ilvl w:val="1"/>
          <w:numId w:val="1"/>
        </w:numPr>
      </w:pPr>
      <w:r w:rsidRPr="00F62C25">
        <w:t>Provides the student with a visual and auditory representation of how language is encoded within their AAC system.</w:t>
      </w:r>
    </w:p>
    <w:p w14:paraId="7B297574" w14:textId="77777777" w:rsidR="00F951D0" w:rsidRPr="00F62C25" w:rsidRDefault="00F951D0" w:rsidP="00E17D83"/>
    <w:p w14:paraId="3E658512" w14:textId="77777777" w:rsidR="00C436E4" w:rsidRPr="00F62C25" w:rsidRDefault="002B5D7A" w:rsidP="00C436E4">
      <w:pPr>
        <w:pStyle w:val="ListParagraph"/>
        <w:numPr>
          <w:ilvl w:val="0"/>
          <w:numId w:val="1"/>
        </w:numPr>
      </w:pPr>
      <w:r w:rsidRPr="00F62C25">
        <w:t xml:space="preserve"> </w:t>
      </w:r>
      <w:r w:rsidR="00C436E4" w:rsidRPr="00F62C25">
        <w:t>Which of the following is NOT a component of descriptive teaching?</w:t>
      </w:r>
    </w:p>
    <w:p w14:paraId="57AEE3D2" w14:textId="77777777" w:rsidR="00C436E4" w:rsidRPr="00F62C25" w:rsidRDefault="00C436E4" w:rsidP="00C436E4">
      <w:pPr>
        <w:pStyle w:val="ListParagraph"/>
        <w:numPr>
          <w:ilvl w:val="1"/>
          <w:numId w:val="1"/>
        </w:numPr>
      </w:pPr>
      <w:r w:rsidRPr="00F62C25">
        <w:t>Students are taught to define key concepts using high frequency vocabulary.</w:t>
      </w:r>
    </w:p>
    <w:p w14:paraId="6B66D8C9" w14:textId="77777777" w:rsidR="00C436E4" w:rsidRPr="00F62C25" w:rsidRDefault="00C436E4" w:rsidP="00C436E4">
      <w:pPr>
        <w:pStyle w:val="ListParagraph"/>
        <w:numPr>
          <w:ilvl w:val="1"/>
          <w:numId w:val="1"/>
        </w:numPr>
      </w:pPr>
      <w:r w:rsidRPr="00F62C25">
        <w:t>Curriculum words are programmed into the AAC device weekly.</w:t>
      </w:r>
    </w:p>
    <w:p w14:paraId="63978DA1" w14:textId="77777777" w:rsidR="00C436E4" w:rsidRPr="00F62C25" w:rsidRDefault="00C436E4" w:rsidP="00C436E4">
      <w:pPr>
        <w:pStyle w:val="ListParagraph"/>
        <w:numPr>
          <w:ilvl w:val="1"/>
          <w:numId w:val="1"/>
        </w:numPr>
      </w:pPr>
      <w:r w:rsidRPr="00F62C25">
        <w:t>Language is modeled during instruction to support learning.</w:t>
      </w:r>
    </w:p>
    <w:p w14:paraId="48214802" w14:textId="77777777" w:rsidR="00C436E4" w:rsidRPr="00F62C25" w:rsidRDefault="00C436E4" w:rsidP="00C436E4">
      <w:pPr>
        <w:pStyle w:val="ListParagraph"/>
        <w:numPr>
          <w:ilvl w:val="1"/>
          <w:numId w:val="1"/>
        </w:numPr>
      </w:pPr>
      <w:r w:rsidRPr="00F62C25">
        <w:t>Students can generate appropriate responses based on their level of language development.</w:t>
      </w:r>
    </w:p>
    <w:p w14:paraId="34257AC1" w14:textId="77777777" w:rsidR="00C436E4" w:rsidRPr="00F62C25" w:rsidRDefault="00C436E4" w:rsidP="009E6748"/>
    <w:p w14:paraId="47C2D1EE" w14:textId="77777777" w:rsidR="009B3EC9" w:rsidRPr="00F62C25" w:rsidRDefault="009B3EC9" w:rsidP="009B3EC9">
      <w:pPr>
        <w:pStyle w:val="ListParagraph"/>
        <w:numPr>
          <w:ilvl w:val="0"/>
          <w:numId w:val="1"/>
        </w:numPr>
      </w:pPr>
      <w:r w:rsidRPr="00F62C25">
        <w:t>Motor automaticity can be defined as:</w:t>
      </w:r>
    </w:p>
    <w:p w14:paraId="17FC7067" w14:textId="77777777" w:rsidR="009B3EC9" w:rsidRPr="00F62C25" w:rsidRDefault="009B3EC9" w:rsidP="009B3EC9">
      <w:pPr>
        <w:pStyle w:val="ListParagraph"/>
        <w:numPr>
          <w:ilvl w:val="1"/>
          <w:numId w:val="1"/>
        </w:numPr>
      </w:pPr>
      <w:r w:rsidRPr="00F62C25">
        <w:t>The ability to do something without conscious thought.</w:t>
      </w:r>
    </w:p>
    <w:p w14:paraId="4A70EA32" w14:textId="77777777" w:rsidR="009B3EC9" w:rsidRPr="00F62C25" w:rsidRDefault="009B3EC9" w:rsidP="009B3EC9">
      <w:pPr>
        <w:pStyle w:val="ListParagraph"/>
        <w:numPr>
          <w:ilvl w:val="1"/>
          <w:numId w:val="1"/>
        </w:numPr>
      </w:pPr>
      <w:r w:rsidRPr="00F62C25">
        <w:t>The ability to conceive, plan and carry out a skilled, non-habitual motor act.</w:t>
      </w:r>
    </w:p>
    <w:p w14:paraId="68D564A4" w14:textId="77777777" w:rsidR="009B3EC9" w:rsidRPr="00F62C25" w:rsidRDefault="009B3EC9" w:rsidP="009B3EC9">
      <w:pPr>
        <w:pStyle w:val="ListParagraph"/>
        <w:numPr>
          <w:ilvl w:val="1"/>
          <w:numId w:val="1"/>
        </w:numPr>
      </w:pPr>
      <w:r w:rsidRPr="00F62C25">
        <w:t>A mental process by which the individual simulates movement.</w:t>
      </w:r>
    </w:p>
    <w:p w14:paraId="535D9F8A" w14:textId="014CD392" w:rsidR="001603DC" w:rsidRPr="00F62C25" w:rsidRDefault="009B3EC9" w:rsidP="001859C6">
      <w:pPr>
        <w:pStyle w:val="ListParagraph"/>
        <w:numPr>
          <w:ilvl w:val="1"/>
          <w:numId w:val="1"/>
        </w:numPr>
      </w:pPr>
      <w:r w:rsidRPr="00F62C25">
        <w:t>The trial</w:t>
      </w:r>
      <w:r w:rsidR="00F74705" w:rsidRPr="00F62C25">
        <w:t>-</w:t>
      </w:r>
      <w:r w:rsidRPr="00F62C25">
        <w:t>and</w:t>
      </w:r>
      <w:r w:rsidR="00F74705" w:rsidRPr="00F62C25">
        <w:t>-</w:t>
      </w:r>
      <w:r w:rsidRPr="00F62C25">
        <w:t>error process of adjusting movement to new demands.</w:t>
      </w:r>
    </w:p>
    <w:p w14:paraId="695D1A28" w14:textId="071FEABD" w:rsidR="001859C6" w:rsidRPr="00F62C25" w:rsidRDefault="001859C6" w:rsidP="00451CD1"/>
    <w:p w14:paraId="0E71DEA1" w14:textId="77777777" w:rsidR="00BD3629" w:rsidRPr="00F62C25" w:rsidRDefault="00422C62" w:rsidP="00BD3629">
      <w:pPr>
        <w:pStyle w:val="ListParagraph"/>
        <w:ind w:left="1440"/>
      </w:pPr>
      <w:r w:rsidRPr="00F62C25">
        <w:t xml:space="preserve"> </w:t>
      </w:r>
    </w:p>
    <w:p w14:paraId="27CA0289" w14:textId="0F87377E" w:rsidR="0097198C" w:rsidRPr="00F62C25" w:rsidRDefault="0097198C" w:rsidP="0097198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>What is one component of services provided to individuals using AAC that is important in development of communicative competence?</w:t>
      </w:r>
    </w:p>
    <w:p w14:paraId="0BD00B21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 Implementing a speech and language therapy program that includes at least 2 sessions per </w:t>
      </w:r>
      <w:proofErr w:type="gramStart"/>
      <w:r w:rsidRPr="00F62C25">
        <w:rPr>
          <w:rFonts w:eastAsia="Times New Roman" w:cstheme="minorHAnsi"/>
        </w:rPr>
        <w:t>week</w:t>
      </w:r>
      <w:proofErr w:type="gramEnd"/>
    </w:p>
    <w:p w14:paraId="47479DCC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Developing goals that reflect academic lesson </w:t>
      </w:r>
      <w:proofErr w:type="gramStart"/>
      <w:r w:rsidRPr="00F62C25">
        <w:rPr>
          <w:rFonts w:eastAsia="Times New Roman" w:cstheme="minorHAnsi"/>
        </w:rPr>
        <w:t>knowledge</w:t>
      </w:r>
      <w:proofErr w:type="gramEnd"/>
    </w:p>
    <w:p w14:paraId="217D666A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Providing vocabulary that is selected for participation in </w:t>
      </w:r>
      <w:proofErr w:type="gramStart"/>
      <w:r w:rsidRPr="00F62C25">
        <w:rPr>
          <w:rFonts w:eastAsia="Times New Roman" w:cstheme="minorHAnsi"/>
        </w:rPr>
        <w:t>activities</w:t>
      </w:r>
      <w:proofErr w:type="gramEnd"/>
    </w:p>
    <w:p w14:paraId="62CEB909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Implementing effective training plans that reflect meaningful and measurable language learning </w:t>
      </w:r>
      <w:proofErr w:type="gramStart"/>
      <w:r w:rsidRPr="00F62C25">
        <w:rPr>
          <w:rFonts w:eastAsia="Times New Roman" w:cstheme="minorHAnsi"/>
        </w:rPr>
        <w:t>outcomes</w:t>
      </w:r>
      <w:proofErr w:type="gramEnd"/>
    </w:p>
    <w:p w14:paraId="2F9D87E1" w14:textId="77777777" w:rsidR="0097198C" w:rsidRPr="00F62C25" w:rsidRDefault="0097198C" w:rsidP="0097198C">
      <w:p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lastRenderedPageBreak/>
        <w:t> </w:t>
      </w:r>
    </w:p>
    <w:p w14:paraId="49729502" w14:textId="67CDA5FC" w:rsidR="0097198C" w:rsidRPr="00F62C25" w:rsidRDefault="0097198C" w:rsidP="0097198C">
      <w:pPr>
        <w:pStyle w:val="ListParagraph"/>
        <w:numPr>
          <w:ilvl w:val="0"/>
          <w:numId w:val="1"/>
        </w:numPr>
        <w:spacing w:before="100" w:beforeAutospacing="1" w:after="200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>How can a performance profile of an individual who uses an AAC system be optimally used to focus intervention planning?</w:t>
      </w:r>
    </w:p>
    <w:p w14:paraId="4BCB5880" w14:textId="77777777" w:rsidR="0097198C" w:rsidRPr="00F62C25" w:rsidRDefault="0097198C" w:rsidP="0097198C">
      <w:pPr>
        <w:numPr>
          <w:ilvl w:val="1"/>
          <w:numId w:val="18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To develop appropriate objectives based on current and desired </w:t>
      </w:r>
      <w:proofErr w:type="gramStart"/>
      <w:r w:rsidRPr="00F62C25">
        <w:rPr>
          <w:rFonts w:eastAsia="Times New Roman" w:cstheme="minorHAnsi"/>
        </w:rPr>
        <w:t>performance</w:t>
      </w:r>
      <w:proofErr w:type="gramEnd"/>
    </w:p>
    <w:p w14:paraId="530EFA1E" w14:textId="77777777" w:rsidR="0097198C" w:rsidRPr="00F62C25" w:rsidRDefault="0097198C" w:rsidP="0097198C">
      <w:pPr>
        <w:numPr>
          <w:ilvl w:val="1"/>
          <w:numId w:val="18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To demonstrate therapist performance</w:t>
      </w:r>
    </w:p>
    <w:p w14:paraId="009E4604" w14:textId="77777777" w:rsidR="0097198C" w:rsidRPr="00F62C25" w:rsidRDefault="0097198C" w:rsidP="0097198C">
      <w:pPr>
        <w:numPr>
          <w:ilvl w:val="1"/>
          <w:numId w:val="18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To establish grade level performance</w:t>
      </w:r>
    </w:p>
    <w:p w14:paraId="52F0B742" w14:textId="77777777" w:rsidR="0097198C" w:rsidRPr="00F62C25" w:rsidRDefault="0097198C" w:rsidP="0097198C">
      <w:pPr>
        <w:numPr>
          <w:ilvl w:val="1"/>
          <w:numId w:val="18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To provide documentation of developmental levels in speech and language</w:t>
      </w:r>
    </w:p>
    <w:p w14:paraId="77B33478" w14:textId="77777777" w:rsidR="0097198C" w:rsidRPr="00F62C25" w:rsidRDefault="0097198C" w:rsidP="0097198C">
      <w:p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> </w:t>
      </w:r>
    </w:p>
    <w:p w14:paraId="30F0CE90" w14:textId="151BA67B" w:rsidR="0097198C" w:rsidRPr="00F62C25" w:rsidRDefault="0097198C" w:rsidP="0097198C">
      <w:pPr>
        <w:pStyle w:val="ListParagraph"/>
        <w:numPr>
          <w:ilvl w:val="0"/>
          <w:numId w:val="1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The following is NOT an identified skill area of learning that contributes to the development of communicative competence using AAC:</w:t>
      </w:r>
    </w:p>
    <w:p w14:paraId="2131449A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linguistic</w:t>
      </w:r>
    </w:p>
    <w:p w14:paraId="7A219D10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operational</w:t>
      </w:r>
    </w:p>
    <w:p w14:paraId="769355D6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developmental</w:t>
      </w:r>
    </w:p>
    <w:p w14:paraId="0D50E9A8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strategic</w:t>
      </w:r>
    </w:p>
    <w:p w14:paraId="74208FB2" w14:textId="77777777" w:rsidR="0097198C" w:rsidRPr="00F62C25" w:rsidRDefault="0097198C" w:rsidP="0097198C">
      <w:pPr>
        <w:spacing w:before="100" w:beforeAutospacing="1" w:after="20"/>
        <w:rPr>
          <w:rFonts w:eastAsia="Times New Roman" w:cstheme="minorHAnsi"/>
        </w:rPr>
      </w:pPr>
      <w:r w:rsidRPr="00F62C25">
        <w:rPr>
          <w:rFonts w:eastAsia="Times New Roman" w:cstheme="minorHAnsi"/>
        </w:rPr>
        <w:t> </w:t>
      </w:r>
    </w:p>
    <w:p w14:paraId="20358C50" w14:textId="21FDEEE9" w:rsidR="0097198C" w:rsidRPr="00F62C25" w:rsidRDefault="0097198C" w:rsidP="0097198C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>What is the first component in the cycle of any “continuum of care”?</w:t>
      </w:r>
    </w:p>
    <w:p w14:paraId="41549B39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Determine a best/preferred </w:t>
      </w:r>
      <w:proofErr w:type="gramStart"/>
      <w:r w:rsidRPr="00F62C25">
        <w:rPr>
          <w:rFonts w:eastAsia="Times New Roman" w:cstheme="minorHAnsi"/>
        </w:rPr>
        <w:t>intervention</w:t>
      </w:r>
      <w:proofErr w:type="gramEnd"/>
    </w:p>
    <w:p w14:paraId="65D3C274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Assessment to determine a </w:t>
      </w:r>
      <w:proofErr w:type="gramStart"/>
      <w:r w:rsidRPr="00F62C25">
        <w:rPr>
          <w:rFonts w:eastAsia="Times New Roman" w:cstheme="minorHAnsi"/>
        </w:rPr>
        <w:t>baseline</w:t>
      </w:r>
      <w:proofErr w:type="gramEnd"/>
    </w:p>
    <w:p w14:paraId="07D7D9CD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Assess success of an </w:t>
      </w:r>
      <w:proofErr w:type="gramStart"/>
      <w:r w:rsidRPr="00F62C25">
        <w:rPr>
          <w:rFonts w:eastAsia="Times New Roman" w:cstheme="minorHAnsi"/>
        </w:rPr>
        <w:t>intervention</w:t>
      </w:r>
      <w:proofErr w:type="gramEnd"/>
    </w:p>
    <w:p w14:paraId="544B75AF" w14:textId="1D916F6E" w:rsidR="0097198C" w:rsidRDefault="0097198C" w:rsidP="0097198C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Implement an </w:t>
      </w:r>
      <w:proofErr w:type="gramStart"/>
      <w:r w:rsidRPr="00F62C25">
        <w:rPr>
          <w:rFonts w:eastAsia="Times New Roman" w:cstheme="minorHAnsi"/>
        </w:rPr>
        <w:t>intervention</w:t>
      </w:r>
      <w:proofErr w:type="gramEnd"/>
    </w:p>
    <w:p w14:paraId="6F6C7FE3" w14:textId="77777777" w:rsidR="00F62C25" w:rsidRPr="00F62C25" w:rsidRDefault="00F62C25" w:rsidP="00F62C25">
      <w:pPr>
        <w:spacing w:before="100" w:beforeAutospacing="1" w:after="100" w:afterAutospacing="1" w:line="276" w:lineRule="auto"/>
        <w:ind w:left="1440"/>
        <w:rPr>
          <w:rFonts w:eastAsia="Times New Roman" w:cstheme="minorHAnsi"/>
        </w:rPr>
      </w:pPr>
    </w:p>
    <w:p w14:paraId="6DEEA27F" w14:textId="183233D6" w:rsidR="0097198C" w:rsidRPr="00F62C25" w:rsidRDefault="0097198C" w:rsidP="0097198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>An individual’s performance profile is LEAST helpful for the following comparisons:</w:t>
      </w:r>
    </w:p>
    <w:p w14:paraId="76DCDFDD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>Comparing performance using different AAC systems</w:t>
      </w:r>
    </w:p>
    <w:p w14:paraId="128519B3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>Comparing performance with different communication partners</w:t>
      </w:r>
    </w:p>
    <w:p w14:paraId="1737979C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F62C25">
        <w:rPr>
          <w:rFonts w:eastAsia="Times New Roman" w:cstheme="minorHAnsi"/>
        </w:rPr>
        <w:t xml:space="preserve">Comparing performance when eating different lunches provided at </w:t>
      </w:r>
      <w:proofErr w:type="gramStart"/>
      <w:r w:rsidRPr="00F62C25">
        <w:rPr>
          <w:rFonts w:eastAsia="Times New Roman" w:cstheme="minorHAnsi"/>
        </w:rPr>
        <w:t>school</w:t>
      </w:r>
      <w:proofErr w:type="gramEnd"/>
    </w:p>
    <w:p w14:paraId="4ABFFC42" w14:textId="77777777" w:rsidR="0097198C" w:rsidRPr="00F62C25" w:rsidRDefault="0097198C" w:rsidP="0097198C">
      <w:pPr>
        <w:numPr>
          <w:ilvl w:val="1"/>
          <w:numId w:val="1"/>
        </w:numPr>
        <w:spacing w:before="100" w:beforeAutospacing="1" w:after="100" w:afterAutospacing="1"/>
        <w:rPr>
          <w:rFonts w:cstheme="minorHAnsi"/>
        </w:rPr>
      </w:pPr>
      <w:r w:rsidRPr="00F62C25">
        <w:rPr>
          <w:rFonts w:eastAsia="Times New Roman" w:cstheme="minorHAnsi"/>
        </w:rPr>
        <w:t>Comparing performance in different environments</w:t>
      </w:r>
    </w:p>
    <w:p w14:paraId="60DE88A6" w14:textId="77777777" w:rsidR="0097198C" w:rsidRPr="00F62C25" w:rsidRDefault="0097198C" w:rsidP="0097198C">
      <w:pPr>
        <w:pStyle w:val="ListParagraph"/>
      </w:pPr>
    </w:p>
    <w:p w14:paraId="33C1516A" w14:textId="1BEFFD8B" w:rsidR="001859C6" w:rsidRPr="00F62C25" w:rsidRDefault="001859C6" w:rsidP="001859C6">
      <w:pPr>
        <w:pStyle w:val="ListParagraph"/>
        <w:numPr>
          <w:ilvl w:val="0"/>
          <w:numId w:val="1"/>
        </w:numPr>
      </w:pPr>
      <w:r w:rsidRPr="00F62C25">
        <w:t>Which of the following is a strategy that can enable students who use AAC to be successful with curriculum tasks developed around Bloom’s Taxonomy?</w:t>
      </w:r>
    </w:p>
    <w:p w14:paraId="1A5D2408" w14:textId="77777777" w:rsidR="001859C6" w:rsidRPr="00F62C25" w:rsidRDefault="001859C6" w:rsidP="001859C6">
      <w:pPr>
        <w:pStyle w:val="ListParagraph"/>
        <w:numPr>
          <w:ilvl w:val="1"/>
          <w:numId w:val="1"/>
        </w:numPr>
      </w:pPr>
      <w:r w:rsidRPr="00F62C25">
        <w:t>Descriptive teaching of curriculum concepts</w:t>
      </w:r>
    </w:p>
    <w:p w14:paraId="023BF631" w14:textId="77777777" w:rsidR="001859C6" w:rsidRPr="00F62C25" w:rsidRDefault="001859C6" w:rsidP="001859C6">
      <w:pPr>
        <w:pStyle w:val="ListParagraph"/>
        <w:numPr>
          <w:ilvl w:val="1"/>
          <w:numId w:val="1"/>
        </w:numPr>
      </w:pPr>
      <w:r w:rsidRPr="00F62C25">
        <w:t>Programming curriculum words into the device.</w:t>
      </w:r>
    </w:p>
    <w:p w14:paraId="51605A84" w14:textId="77777777" w:rsidR="001859C6" w:rsidRPr="00F62C25" w:rsidRDefault="001859C6" w:rsidP="001859C6">
      <w:pPr>
        <w:pStyle w:val="ListParagraph"/>
        <w:numPr>
          <w:ilvl w:val="1"/>
          <w:numId w:val="1"/>
        </w:numPr>
      </w:pPr>
      <w:r w:rsidRPr="00F62C25">
        <w:t xml:space="preserve">Minimizing the amount of participation so that the student is not pressured to perform. </w:t>
      </w:r>
    </w:p>
    <w:p w14:paraId="2EEFA125" w14:textId="327821F0" w:rsidR="006E039C" w:rsidRPr="00F62C25" w:rsidRDefault="001859C6" w:rsidP="00D807A8">
      <w:pPr>
        <w:pStyle w:val="ListParagraph"/>
        <w:numPr>
          <w:ilvl w:val="1"/>
          <w:numId w:val="1"/>
        </w:numPr>
      </w:pPr>
      <w:r w:rsidRPr="00F62C25">
        <w:t>Ask parent to complete homework with child to supplement vocabulary that is not in the device.</w:t>
      </w:r>
    </w:p>
    <w:sectPr w:rsidR="006E039C" w:rsidRPr="00F62C25" w:rsidSect="00F62C25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12E"/>
    <w:multiLevelType w:val="hybridMultilevel"/>
    <w:tmpl w:val="8BB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6A9C"/>
    <w:multiLevelType w:val="hybridMultilevel"/>
    <w:tmpl w:val="653C0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908F5"/>
    <w:multiLevelType w:val="multilevel"/>
    <w:tmpl w:val="BC1C0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54B4B"/>
    <w:multiLevelType w:val="hybridMultilevel"/>
    <w:tmpl w:val="98E4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20527"/>
    <w:multiLevelType w:val="multilevel"/>
    <w:tmpl w:val="C09A6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E52E7"/>
    <w:multiLevelType w:val="hybridMultilevel"/>
    <w:tmpl w:val="0642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001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752436"/>
    <w:multiLevelType w:val="multilevel"/>
    <w:tmpl w:val="BC384B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A265C"/>
    <w:multiLevelType w:val="hybridMultilevel"/>
    <w:tmpl w:val="6FD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67789"/>
    <w:multiLevelType w:val="hybridMultilevel"/>
    <w:tmpl w:val="0CC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DB34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8"/>
  </w:num>
  <w:num w:numId="5">
    <w:abstractNumId w:val="17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8"/>
  </w:num>
  <w:num w:numId="12">
    <w:abstractNumId w:val="1"/>
  </w:num>
  <w:num w:numId="13">
    <w:abstractNumId w:val="6"/>
  </w:num>
  <w:num w:numId="14">
    <w:abstractNumId w:val="14"/>
  </w:num>
  <w:num w:numId="15">
    <w:abstractNumId w:val="12"/>
  </w:num>
  <w:num w:numId="16">
    <w:abstractNumId w:val="11"/>
  </w:num>
  <w:num w:numId="17">
    <w:abstractNumId w:val="5"/>
  </w:num>
  <w:num w:numId="18">
    <w:abstractNumId w:val="15"/>
  </w:num>
  <w:num w:numId="19">
    <w:abstractNumId w:val="4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08"/>
    <w:rsid w:val="0002536F"/>
    <w:rsid w:val="00033667"/>
    <w:rsid w:val="00044895"/>
    <w:rsid w:val="00053058"/>
    <w:rsid w:val="0007482C"/>
    <w:rsid w:val="00095028"/>
    <w:rsid w:val="000F3A16"/>
    <w:rsid w:val="00102CA4"/>
    <w:rsid w:val="00110043"/>
    <w:rsid w:val="001603DC"/>
    <w:rsid w:val="001859C6"/>
    <w:rsid w:val="001B07DF"/>
    <w:rsid w:val="001C2D88"/>
    <w:rsid w:val="00253422"/>
    <w:rsid w:val="002561DB"/>
    <w:rsid w:val="0025728F"/>
    <w:rsid w:val="00277590"/>
    <w:rsid w:val="00291079"/>
    <w:rsid w:val="00291245"/>
    <w:rsid w:val="002A150D"/>
    <w:rsid w:val="002B5D7A"/>
    <w:rsid w:val="002B5E9F"/>
    <w:rsid w:val="00333764"/>
    <w:rsid w:val="0035447A"/>
    <w:rsid w:val="00366A73"/>
    <w:rsid w:val="00377F9C"/>
    <w:rsid w:val="00392F00"/>
    <w:rsid w:val="003C56CA"/>
    <w:rsid w:val="003D502E"/>
    <w:rsid w:val="003E4D15"/>
    <w:rsid w:val="003E4D9B"/>
    <w:rsid w:val="003F1CE0"/>
    <w:rsid w:val="003F6315"/>
    <w:rsid w:val="00400DA3"/>
    <w:rsid w:val="00422C62"/>
    <w:rsid w:val="00451CD1"/>
    <w:rsid w:val="00474A40"/>
    <w:rsid w:val="00475410"/>
    <w:rsid w:val="004C3783"/>
    <w:rsid w:val="00503362"/>
    <w:rsid w:val="00533C9C"/>
    <w:rsid w:val="00541A2B"/>
    <w:rsid w:val="005C4EA3"/>
    <w:rsid w:val="005D7697"/>
    <w:rsid w:val="005D7CA1"/>
    <w:rsid w:val="006149E9"/>
    <w:rsid w:val="00616BDA"/>
    <w:rsid w:val="00625F8A"/>
    <w:rsid w:val="00647F96"/>
    <w:rsid w:val="0068566C"/>
    <w:rsid w:val="006A2C08"/>
    <w:rsid w:val="006A7288"/>
    <w:rsid w:val="006B279D"/>
    <w:rsid w:val="006E039C"/>
    <w:rsid w:val="00713A7A"/>
    <w:rsid w:val="007141F5"/>
    <w:rsid w:val="007B7452"/>
    <w:rsid w:val="007D00AE"/>
    <w:rsid w:val="00823DCA"/>
    <w:rsid w:val="00883E4C"/>
    <w:rsid w:val="00884827"/>
    <w:rsid w:val="00885E2F"/>
    <w:rsid w:val="008868C6"/>
    <w:rsid w:val="008B7AB0"/>
    <w:rsid w:val="00922095"/>
    <w:rsid w:val="00936F64"/>
    <w:rsid w:val="009414B8"/>
    <w:rsid w:val="00944A6B"/>
    <w:rsid w:val="0097198C"/>
    <w:rsid w:val="0099456A"/>
    <w:rsid w:val="009B3EC9"/>
    <w:rsid w:val="009D307C"/>
    <w:rsid w:val="009D6C71"/>
    <w:rsid w:val="009E6748"/>
    <w:rsid w:val="009F2634"/>
    <w:rsid w:val="00A2378B"/>
    <w:rsid w:val="00A53BC1"/>
    <w:rsid w:val="00A72FC7"/>
    <w:rsid w:val="00AB3DD8"/>
    <w:rsid w:val="00AD0FA0"/>
    <w:rsid w:val="00AD3F4F"/>
    <w:rsid w:val="00AF37E0"/>
    <w:rsid w:val="00B06FF1"/>
    <w:rsid w:val="00BA460D"/>
    <w:rsid w:val="00BC791D"/>
    <w:rsid w:val="00BD3629"/>
    <w:rsid w:val="00BD7265"/>
    <w:rsid w:val="00C259D9"/>
    <w:rsid w:val="00C278FA"/>
    <w:rsid w:val="00C41925"/>
    <w:rsid w:val="00C436E4"/>
    <w:rsid w:val="00C71DD0"/>
    <w:rsid w:val="00C72EB4"/>
    <w:rsid w:val="00C75B1C"/>
    <w:rsid w:val="00C8180D"/>
    <w:rsid w:val="00CE19DA"/>
    <w:rsid w:val="00D0616D"/>
    <w:rsid w:val="00D13818"/>
    <w:rsid w:val="00D15CDF"/>
    <w:rsid w:val="00D37654"/>
    <w:rsid w:val="00D602B1"/>
    <w:rsid w:val="00D624FB"/>
    <w:rsid w:val="00D71384"/>
    <w:rsid w:val="00DB4055"/>
    <w:rsid w:val="00DC18FD"/>
    <w:rsid w:val="00DC5171"/>
    <w:rsid w:val="00E064DA"/>
    <w:rsid w:val="00E15450"/>
    <w:rsid w:val="00E17D83"/>
    <w:rsid w:val="00E36A68"/>
    <w:rsid w:val="00E56D35"/>
    <w:rsid w:val="00E86301"/>
    <w:rsid w:val="00E94073"/>
    <w:rsid w:val="00EE2978"/>
    <w:rsid w:val="00EE308E"/>
    <w:rsid w:val="00EE573D"/>
    <w:rsid w:val="00F5535C"/>
    <w:rsid w:val="00F62C25"/>
    <w:rsid w:val="00F74705"/>
    <w:rsid w:val="00F90362"/>
    <w:rsid w:val="00F951D0"/>
    <w:rsid w:val="00FA4AB6"/>
    <w:rsid w:val="00FB72F8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11B1A"/>
  <w14:defaultImageDpi w14:val="300"/>
  <w15:docId w15:val="{62FD16DF-A4AB-402A-B9D7-8B87502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2C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Witkowski</dc:creator>
  <cp:keywords/>
  <dc:description/>
  <cp:lastModifiedBy>Shannon Carney</cp:lastModifiedBy>
  <cp:revision>2</cp:revision>
  <dcterms:created xsi:type="dcterms:W3CDTF">2021-05-25T16:28:00Z</dcterms:created>
  <dcterms:modified xsi:type="dcterms:W3CDTF">2021-05-25T16:28:00Z</dcterms:modified>
</cp:coreProperties>
</file>