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40543C53" w14:textId="77777777" w:rsidR="007C4127" w:rsidRDefault="007C4127">
      <w:pPr>
        <w:jc w:val="center"/>
        <w:rPr>
          <w:b/>
          <w:sz w:val="32"/>
        </w:rPr>
      </w:pPr>
      <w:bookmarkStart w:id="0" w:name="_Hlk63772778"/>
      <w:r w:rsidRPr="007C4127">
        <w:rPr>
          <w:b/>
          <w:sz w:val="32"/>
        </w:rPr>
        <w:t>AAC Intervention: An Overview of Speech Generating Device Software Options and Vocabulary Sets</w:t>
      </w:r>
    </w:p>
    <w:p w14:paraId="517ECF38" w14:textId="02FBFEE1" w:rsidR="00C271CF" w:rsidRDefault="007C41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14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780AA01C" w14:textId="77777777" w:rsidR="007C4127" w:rsidRPr="007C4127" w:rsidRDefault="007C4127" w:rsidP="007C4127">
      <w:pPr>
        <w:pStyle w:val="Title"/>
        <w:ind w:left="-90" w:right="-270"/>
        <w:rPr>
          <w:sz w:val="32"/>
        </w:rPr>
      </w:pPr>
      <w:r w:rsidRPr="007C4127">
        <w:rPr>
          <w:sz w:val="32"/>
        </w:rPr>
        <w:lastRenderedPageBreak/>
        <w:t>AAC Intervention: An Overview of Speech Generating Device Software Options and Vocabulary Sets</w:t>
      </w:r>
    </w:p>
    <w:p w14:paraId="6C85D287" w14:textId="77777777" w:rsidR="007C4127" w:rsidRDefault="007C4127" w:rsidP="007C4127">
      <w:pPr>
        <w:pStyle w:val="Title"/>
        <w:ind w:left="-90" w:right="-270"/>
        <w:rPr>
          <w:sz w:val="32"/>
        </w:rPr>
      </w:pPr>
      <w:r w:rsidRPr="007C4127">
        <w:rPr>
          <w:sz w:val="32"/>
        </w:rPr>
        <w:t>April 14,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25B966A6" w14:textId="6934555B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 xml:space="preserve">1. </w:t>
      </w:r>
      <w:r w:rsidRPr="007C4127">
        <w:rPr>
          <w:sz w:val="28"/>
          <w:szCs w:val="28"/>
        </w:rPr>
        <w:t xml:space="preserve">Name at least </w:t>
      </w:r>
      <w:proofErr w:type="gramStart"/>
      <w:r w:rsidRPr="007C4127">
        <w:rPr>
          <w:sz w:val="28"/>
          <w:szCs w:val="28"/>
        </w:rPr>
        <w:t>3 page</w:t>
      </w:r>
      <w:proofErr w:type="gramEnd"/>
      <w:r w:rsidRPr="007C4127">
        <w:rPr>
          <w:sz w:val="28"/>
          <w:szCs w:val="28"/>
        </w:rPr>
        <w:t xml:space="preserve"> sets or communication software options discussed today.</w:t>
      </w:r>
    </w:p>
    <w:p w14:paraId="27062A5C" w14:textId="45FAEBD7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ab/>
      </w:r>
      <w:r w:rsidRPr="007C4127">
        <w:rPr>
          <w:sz w:val="28"/>
          <w:szCs w:val="28"/>
        </w:rPr>
        <w:tab/>
        <w:t>_______________________</w:t>
      </w:r>
    </w:p>
    <w:p w14:paraId="46366448" w14:textId="440B2AA5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ab/>
      </w:r>
      <w:r w:rsidRPr="007C4127">
        <w:rPr>
          <w:sz w:val="28"/>
          <w:szCs w:val="28"/>
        </w:rPr>
        <w:tab/>
        <w:t>_______________________</w:t>
      </w:r>
    </w:p>
    <w:p w14:paraId="7B6FC2E5" w14:textId="730EA070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ab/>
      </w:r>
      <w:r w:rsidRPr="007C4127">
        <w:rPr>
          <w:sz w:val="28"/>
          <w:szCs w:val="28"/>
        </w:rPr>
        <w:tab/>
        <w:t>_______________________</w:t>
      </w:r>
    </w:p>
    <w:p w14:paraId="132DEA04" w14:textId="77777777" w:rsidR="007C4127" w:rsidRPr="007C4127" w:rsidRDefault="007C4127" w:rsidP="007C4127">
      <w:pPr>
        <w:rPr>
          <w:sz w:val="28"/>
          <w:szCs w:val="28"/>
        </w:rPr>
      </w:pPr>
    </w:p>
    <w:p w14:paraId="3293E26A" w14:textId="501E7A4A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 xml:space="preserve">2. </w:t>
      </w:r>
      <w:r w:rsidRPr="007C4127">
        <w:rPr>
          <w:sz w:val="28"/>
          <w:szCs w:val="28"/>
        </w:rPr>
        <w:t xml:space="preserve">Identify at least 3 Quickstep grid sizes available on the </w:t>
      </w:r>
      <w:proofErr w:type="spellStart"/>
      <w:r w:rsidRPr="007C4127">
        <w:rPr>
          <w:sz w:val="28"/>
          <w:szCs w:val="28"/>
        </w:rPr>
        <w:t>Wego</w:t>
      </w:r>
      <w:proofErr w:type="spellEnd"/>
      <w:r w:rsidRPr="007C4127">
        <w:rPr>
          <w:sz w:val="28"/>
          <w:szCs w:val="28"/>
        </w:rPr>
        <w:t>.</w:t>
      </w:r>
    </w:p>
    <w:p w14:paraId="39BF4DA3" w14:textId="34503589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ab/>
      </w:r>
      <w:r w:rsidRPr="007C4127">
        <w:rPr>
          <w:sz w:val="28"/>
          <w:szCs w:val="28"/>
        </w:rPr>
        <w:tab/>
        <w:t>_______________________</w:t>
      </w:r>
    </w:p>
    <w:p w14:paraId="0422A071" w14:textId="2893D831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ab/>
      </w:r>
      <w:r w:rsidRPr="007C4127">
        <w:rPr>
          <w:sz w:val="28"/>
          <w:szCs w:val="28"/>
        </w:rPr>
        <w:tab/>
        <w:t>_______________________</w:t>
      </w:r>
    </w:p>
    <w:p w14:paraId="4AD99B7A" w14:textId="2934BF94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ab/>
      </w:r>
      <w:r w:rsidRPr="007C4127">
        <w:rPr>
          <w:sz w:val="28"/>
          <w:szCs w:val="28"/>
        </w:rPr>
        <w:tab/>
        <w:t>_______________________</w:t>
      </w:r>
    </w:p>
    <w:p w14:paraId="67A64BCF" w14:textId="77777777" w:rsidR="007C4127" w:rsidRPr="007C4127" w:rsidRDefault="007C4127" w:rsidP="007C4127">
      <w:pPr>
        <w:rPr>
          <w:sz w:val="28"/>
          <w:szCs w:val="28"/>
        </w:rPr>
      </w:pPr>
    </w:p>
    <w:p w14:paraId="7B122646" w14:textId="6113D076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 xml:space="preserve">3. </w:t>
      </w:r>
      <w:r w:rsidRPr="007C4127">
        <w:rPr>
          <w:sz w:val="28"/>
          <w:szCs w:val="28"/>
        </w:rPr>
        <w:t xml:space="preserve">Quickstep is available on both the Zuvo and the </w:t>
      </w:r>
      <w:proofErr w:type="spellStart"/>
      <w:r w:rsidRPr="007C4127">
        <w:rPr>
          <w:sz w:val="28"/>
          <w:szCs w:val="28"/>
        </w:rPr>
        <w:t>Wego</w:t>
      </w:r>
      <w:proofErr w:type="spellEnd"/>
      <w:r w:rsidRPr="007C4127">
        <w:rPr>
          <w:sz w:val="28"/>
          <w:szCs w:val="28"/>
        </w:rPr>
        <w:t>.</w:t>
      </w:r>
    </w:p>
    <w:p w14:paraId="50312ECF" w14:textId="793CC8CE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ab/>
        <w:t>__________True</w:t>
      </w:r>
      <w:r w:rsidRPr="007C4127">
        <w:rPr>
          <w:sz w:val="28"/>
          <w:szCs w:val="28"/>
        </w:rPr>
        <w:tab/>
      </w:r>
      <w:r w:rsidRPr="007C4127">
        <w:rPr>
          <w:sz w:val="28"/>
          <w:szCs w:val="28"/>
        </w:rPr>
        <w:tab/>
        <w:t>_________False</w:t>
      </w:r>
    </w:p>
    <w:p w14:paraId="02535740" w14:textId="77777777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 xml:space="preserve"> </w:t>
      </w:r>
    </w:p>
    <w:p w14:paraId="5246E3A1" w14:textId="2896D734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 xml:space="preserve">4. </w:t>
      </w:r>
      <w:r w:rsidRPr="007C4127">
        <w:rPr>
          <w:sz w:val="28"/>
          <w:szCs w:val="28"/>
        </w:rPr>
        <w:t xml:space="preserve">Name 2 ways Quickstep may be an appropriate choice for a client with AAC needs. </w:t>
      </w:r>
    </w:p>
    <w:p w14:paraId="049765DF" w14:textId="1FE9553D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ab/>
      </w:r>
      <w:r w:rsidRPr="007C4127">
        <w:rPr>
          <w:sz w:val="28"/>
          <w:szCs w:val="28"/>
        </w:rPr>
        <w:tab/>
        <w:t>_____________________</w:t>
      </w:r>
    </w:p>
    <w:p w14:paraId="5577D94E" w14:textId="5E1393FA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ab/>
      </w:r>
      <w:r w:rsidRPr="007C4127">
        <w:rPr>
          <w:sz w:val="28"/>
          <w:szCs w:val="28"/>
        </w:rPr>
        <w:tab/>
        <w:t>_____________________</w:t>
      </w:r>
    </w:p>
    <w:p w14:paraId="51D986F1" w14:textId="15D6315B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ab/>
      </w:r>
    </w:p>
    <w:p w14:paraId="211ABECB" w14:textId="1C7438BE" w:rsidR="007C4127" w:rsidRPr="007C4127" w:rsidRDefault="007C4127" w:rsidP="007C4127">
      <w:pPr>
        <w:rPr>
          <w:sz w:val="28"/>
          <w:szCs w:val="28"/>
        </w:rPr>
      </w:pPr>
      <w:r w:rsidRPr="007C4127">
        <w:rPr>
          <w:sz w:val="28"/>
          <w:szCs w:val="28"/>
        </w:rPr>
        <w:t xml:space="preserve">5. </w:t>
      </w:r>
      <w:r w:rsidRPr="007C4127">
        <w:rPr>
          <w:sz w:val="28"/>
          <w:szCs w:val="28"/>
        </w:rPr>
        <w:t>Key guards are available for all page sets reviewed today.</w:t>
      </w:r>
    </w:p>
    <w:p w14:paraId="04AA77DA" w14:textId="5F03A5DC" w:rsidR="004B2754" w:rsidRPr="007C4127" w:rsidRDefault="007C4127">
      <w:pPr>
        <w:rPr>
          <w:sz w:val="28"/>
          <w:szCs w:val="28"/>
        </w:rPr>
      </w:pPr>
      <w:r w:rsidRPr="007C4127">
        <w:rPr>
          <w:sz w:val="28"/>
          <w:szCs w:val="28"/>
        </w:rPr>
        <w:tab/>
        <w:t>__________True</w:t>
      </w:r>
      <w:r w:rsidRPr="007C4127">
        <w:rPr>
          <w:sz w:val="28"/>
          <w:szCs w:val="28"/>
        </w:rPr>
        <w:tab/>
      </w:r>
      <w:r w:rsidRPr="007C4127">
        <w:rPr>
          <w:sz w:val="28"/>
          <w:szCs w:val="28"/>
        </w:rPr>
        <w:tab/>
        <w:t>_________False</w:t>
      </w:r>
    </w:p>
    <w:p w14:paraId="49649A1F" w14:textId="05F16E83" w:rsidR="007C4127" w:rsidRPr="007C4127" w:rsidRDefault="007C4127">
      <w:pPr>
        <w:rPr>
          <w:sz w:val="28"/>
          <w:szCs w:val="28"/>
        </w:rPr>
        <w:sectPr w:rsidR="007C4127" w:rsidRPr="007C4127">
          <w:type w:val="continuous"/>
          <w:pgSz w:w="12240" w:h="15840"/>
          <w:pgMar w:top="720" w:right="0" w:bottom="720" w:left="1440" w:header="720" w:footer="720" w:gutter="0"/>
          <w:cols w:space="720"/>
        </w:sectPr>
      </w:pPr>
      <w:r w:rsidRPr="007C4127">
        <w:rPr>
          <w:sz w:val="28"/>
          <w:szCs w:val="28"/>
        </w:rPr>
        <w:tab/>
      </w:r>
    </w:p>
    <w:p w14:paraId="337979F2" w14:textId="77777777" w:rsidR="00C271CF" w:rsidRDefault="006C1C4A">
      <w:pPr>
        <w:tabs>
          <w:tab w:val="left" w:pos="9270"/>
        </w:tabs>
      </w:pPr>
      <w:r>
        <w:rPr>
          <w:bCs/>
        </w:rPr>
        <w:tab/>
      </w:r>
    </w:p>
    <w:p w14:paraId="5647F4DB" w14:textId="77777777" w:rsidR="00C271CF" w:rsidRDefault="00C271CF">
      <w:pPr>
        <w:tabs>
          <w:tab w:val="left" w:pos="9270"/>
        </w:tabs>
        <w:rPr>
          <w:rFonts w:ascii="Arial" w:hAnsi="Arial" w:cs="Arial"/>
        </w:rPr>
      </w:pPr>
    </w:p>
    <w:p w14:paraId="21895B63" w14:textId="77777777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>
          <w:type w:val="continuous"/>
          <w:pgSz w:w="12240" w:h="15840"/>
          <w:pgMar w:top="720" w:right="117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D072F77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4B2754"/>
    <w:rsid w:val="006C1C4A"/>
    <w:rsid w:val="00745A9A"/>
    <w:rsid w:val="007C4127"/>
    <w:rsid w:val="00B717B9"/>
    <w:rsid w:val="00BF093E"/>
    <w:rsid w:val="00C271CF"/>
    <w:rsid w:val="00D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2021-04-06T18:53:00Z</dcterms:created>
  <dcterms:modified xsi:type="dcterms:W3CDTF">2021-04-06T18:53:00Z</dcterms:modified>
</cp:coreProperties>
</file>