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F859963" w14:textId="77777777" w:rsidR="00C86B63" w:rsidRPr="00C86B63" w:rsidRDefault="00C86B63" w:rsidP="00C86B63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 w:rsidRPr="00C86B63">
        <w:rPr>
          <w:bCs/>
          <w:sz w:val="40"/>
          <w:szCs w:val="40"/>
        </w:rPr>
        <w:t xml:space="preserve">Our Favorite Remote/eLearning Strategies for Engagement for Students with Autism &amp; Other Complex Needs </w:t>
      </w:r>
    </w:p>
    <w:p w14:paraId="09FC7278" w14:textId="2BA5BCBA" w:rsidR="00A6698F" w:rsidRPr="00595D5B" w:rsidRDefault="00EF4F24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February </w:t>
      </w:r>
      <w:r w:rsidR="00C86B63">
        <w:rPr>
          <w:bCs/>
          <w:sz w:val="40"/>
          <w:szCs w:val="40"/>
        </w:rPr>
        <w:t>25</w:t>
      </w:r>
      <w:r w:rsidR="00B33CAF">
        <w:rPr>
          <w:bCs/>
          <w:sz w:val="40"/>
          <w:szCs w:val="40"/>
        </w:rPr>
        <w:t>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8AF7AF2" w14:textId="77777777" w:rsidR="00C86B63" w:rsidRPr="00C86B63" w:rsidRDefault="00C86B63" w:rsidP="00C86B63">
      <w:pPr>
        <w:pStyle w:val="Title"/>
        <w:rPr>
          <w:bCs/>
          <w:sz w:val="40"/>
          <w:szCs w:val="40"/>
        </w:rPr>
      </w:pPr>
      <w:r w:rsidRPr="00C86B63">
        <w:rPr>
          <w:bCs/>
          <w:sz w:val="40"/>
          <w:szCs w:val="40"/>
        </w:rPr>
        <w:lastRenderedPageBreak/>
        <w:t xml:space="preserve">Our Favorite Remote/eLearning Strategies for Engagement for Students with Autism &amp; Other Complex Needs </w:t>
      </w:r>
    </w:p>
    <w:p w14:paraId="04AED052" w14:textId="0C6D2AB8" w:rsidR="00B33CAF" w:rsidRPr="00B33CAF" w:rsidRDefault="00EF4F24" w:rsidP="00EF4F24">
      <w:pPr>
        <w:pStyle w:val="Title"/>
        <w:rPr>
          <w:bCs/>
          <w:sz w:val="40"/>
          <w:szCs w:val="40"/>
        </w:rPr>
      </w:pPr>
      <w:r w:rsidRPr="00EF4F24">
        <w:rPr>
          <w:bCs/>
          <w:sz w:val="40"/>
          <w:szCs w:val="40"/>
        </w:rPr>
        <w:t xml:space="preserve">February </w:t>
      </w:r>
      <w:r w:rsidR="00C86B63">
        <w:rPr>
          <w:bCs/>
          <w:sz w:val="40"/>
          <w:szCs w:val="40"/>
        </w:rPr>
        <w:t>25</w:t>
      </w:r>
      <w:r w:rsidRPr="00EF4F24">
        <w:rPr>
          <w:bCs/>
          <w:sz w:val="40"/>
          <w:szCs w:val="40"/>
        </w:rPr>
        <w:t>, 2021</w:t>
      </w:r>
    </w:p>
    <w:p w14:paraId="1CE93FED" w14:textId="7EB5F42C" w:rsidR="00124040" w:rsidRPr="00EF4F24" w:rsidRDefault="00A02785" w:rsidP="006B57CE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6F3E6C4" w14:textId="419A078A" w:rsidR="00F030BA" w:rsidRPr="00F030BA" w:rsidRDefault="00F030BA" w:rsidP="00F14EAC">
      <w:pPr>
        <w:pStyle w:val="Default"/>
        <w:numPr>
          <w:ilvl w:val="0"/>
          <w:numId w:val="28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What is a key element that contributes to the success of students with Complex Needs in a constantly changing school environment due to the </w:t>
      </w:r>
      <w:proofErr w:type="gramStart"/>
      <w:r w:rsidRPr="00F030BA">
        <w:rPr>
          <w:rFonts w:ascii="Times New Roman" w:hAnsi="Times New Roman" w:cs="Times New Roman"/>
          <w:color w:val="auto"/>
          <w:sz w:val="24"/>
          <w:szCs w:val="24"/>
        </w:rPr>
        <w:t>pandemic:</w:t>
      </w:r>
      <w:proofErr w:type="gramEnd"/>
    </w:p>
    <w:p w14:paraId="5671FB84" w14:textId="766B44F1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A.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Keep instruction the same whether in person or </w:t>
      </w:r>
      <w:proofErr w:type="gramStart"/>
      <w:r w:rsidRPr="00F030BA">
        <w:rPr>
          <w:rFonts w:ascii="Times New Roman" w:hAnsi="Times New Roman" w:cs="Times New Roman"/>
          <w:color w:val="auto"/>
          <w:sz w:val="24"/>
          <w:szCs w:val="24"/>
        </w:rPr>
        <w:t>remote</w:t>
      </w:r>
      <w:proofErr w:type="gramEnd"/>
    </w:p>
    <w:p w14:paraId="6DCAC89F" w14:textId="0C40C146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Create long term, flexible learning </w:t>
      </w:r>
      <w:proofErr w:type="gramStart"/>
      <w:r w:rsidRPr="00F030BA">
        <w:rPr>
          <w:rFonts w:ascii="Times New Roman" w:hAnsi="Times New Roman" w:cs="Times New Roman"/>
          <w:color w:val="auto"/>
          <w:sz w:val="24"/>
          <w:szCs w:val="24"/>
        </w:rPr>
        <w:t>strategies</w:t>
      </w:r>
      <w:proofErr w:type="gramEnd"/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77F7B84" w14:textId="77777777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10B24542" w14:textId="26E243DE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Which of these is not a built-in </w:t>
      </w:r>
      <w:proofErr w:type="spellStart"/>
      <w:r w:rsidRPr="00F030BA">
        <w:rPr>
          <w:rFonts w:ascii="Times New Roman" w:hAnsi="Times New Roman" w:cs="Times New Roman"/>
          <w:color w:val="auto"/>
          <w:sz w:val="24"/>
          <w:szCs w:val="24"/>
        </w:rPr>
        <w:t>Readtopia</w:t>
      </w:r>
      <w:proofErr w:type="spellEnd"/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 component?</w:t>
      </w:r>
    </w:p>
    <w:p w14:paraId="7F952818" w14:textId="721A6CA4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Videos</w:t>
      </w:r>
    </w:p>
    <w:p w14:paraId="18302857" w14:textId="114729C7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.  </w:t>
      </w:r>
      <w:r w:rsidRPr="00F030BA">
        <w:rPr>
          <w:rFonts w:ascii="Times New Roman" w:hAnsi="Times New Roman" w:cs="Times New Roman"/>
          <w:color w:val="auto"/>
          <w:sz w:val="24"/>
          <w:szCs w:val="24"/>
          <w:lang w:val="de-DE"/>
        </w:rPr>
        <w:t>Thematic Units</w:t>
      </w:r>
    </w:p>
    <w:p w14:paraId="0A8862C2" w14:textId="36D0B515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proofErr w:type="spellStart"/>
      <w:r w:rsidRPr="00F030BA">
        <w:rPr>
          <w:rFonts w:ascii="Times New Roman" w:hAnsi="Times New Roman" w:cs="Times New Roman"/>
          <w:color w:val="auto"/>
          <w:sz w:val="24"/>
          <w:szCs w:val="24"/>
        </w:rPr>
        <w:t>Jamboards</w:t>
      </w:r>
      <w:proofErr w:type="spellEnd"/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D415517" w14:textId="7F2E56E6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Graphic Novels</w:t>
      </w:r>
    </w:p>
    <w:p w14:paraId="3E6A1811" w14:textId="44A1F2AD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Social studies and science instruction</w:t>
      </w:r>
    </w:p>
    <w:p w14:paraId="072A0D4F" w14:textId="77777777" w:rsidR="00F030BA" w:rsidRPr="00F030BA" w:rsidRDefault="00F030BA" w:rsidP="00F030BA"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</w:p>
    <w:p w14:paraId="734D4DF6" w14:textId="5FE896D1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Pr="00F030BA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Pr="00F030BA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ab/>
        <w:t>CAR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Pr="00F030BA">
        <w:rPr>
          <w:rFonts w:ascii="Times New Roman" w:hAnsi="Times New Roman" w:cs="Times New Roman"/>
          <w:b/>
          <w:bCs/>
          <w:color w:val="auto"/>
          <w:sz w:val="24"/>
          <w:szCs w:val="24"/>
        </w:rPr>
        <w:t>CROWD IN THE CAR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 are reading strategies used by teachers to encourage independent reading.</w:t>
      </w:r>
    </w:p>
    <w:p w14:paraId="6F45149C" w14:textId="00FB129F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Pr="00F030BA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True</w:t>
      </w:r>
    </w:p>
    <w:p w14:paraId="4834907E" w14:textId="278B43DB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Pr="00F030BA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False </w:t>
      </w:r>
    </w:p>
    <w:p w14:paraId="23981A4D" w14:textId="77777777" w:rsidR="00F030BA" w:rsidRPr="00F030BA" w:rsidRDefault="00F030BA" w:rsidP="00F030BA"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14:paraId="1D35BE5D" w14:textId="7BB37F2B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  <w:t>Which of these methods can be used to make curriculum accessible?</w:t>
      </w:r>
    </w:p>
    <w:p w14:paraId="460C8569" w14:textId="651B75FC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proofErr w:type="spellStart"/>
      <w:r w:rsidRPr="00F030BA">
        <w:rPr>
          <w:rFonts w:ascii="Times New Roman" w:hAnsi="Times New Roman" w:cs="Times New Roman"/>
          <w:color w:val="auto"/>
          <w:sz w:val="24"/>
          <w:szCs w:val="24"/>
        </w:rPr>
        <w:t>Screencasting</w:t>
      </w:r>
      <w:proofErr w:type="spellEnd"/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 lessons</w:t>
      </w:r>
    </w:p>
    <w:p w14:paraId="6966D932" w14:textId="2956ADFD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Use a Sticky Note app on </w:t>
      </w:r>
      <w:proofErr w:type="gramStart"/>
      <w:r w:rsidRPr="00F030BA">
        <w:rPr>
          <w:rFonts w:ascii="Times New Roman" w:hAnsi="Times New Roman" w:cs="Times New Roman"/>
          <w:color w:val="auto"/>
          <w:sz w:val="24"/>
          <w:szCs w:val="24"/>
        </w:rPr>
        <w:t>iPad</w:t>
      </w:r>
      <w:proofErr w:type="gramEnd"/>
    </w:p>
    <w:p w14:paraId="29A73B04" w14:textId="6009C079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Post materials to your school LMS</w:t>
      </w:r>
    </w:p>
    <w:p w14:paraId="0F8FD8DB" w14:textId="50413B44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D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.  </w:t>
      </w:r>
      <w:r w:rsidRPr="00F030BA">
        <w:rPr>
          <w:rFonts w:ascii="Times New Roman" w:hAnsi="Times New Roman" w:cs="Times New Roman"/>
          <w:color w:val="auto"/>
          <w:sz w:val="24"/>
          <w:szCs w:val="24"/>
          <w:lang w:val="it-IT"/>
        </w:rPr>
        <w:t>Use a PDF annotator</w:t>
      </w:r>
    </w:p>
    <w:p w14:paraId="1C7EF937" w14:textId="579C4C02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proofErr w:type="gramStart"/>
      <w:r w:rsidRPr="00F030BA">
        <w:rPr>
          <w:rFonts w:ascii="Times New Roman" w:hAnsi="Times New Roman" w:cs="Times New Roman"/>
          <w:color w:val="auto"/>
          <w:sz w:val="24"/>
          <w:szCs w:val="24"/>
        </w:rPr>
        <w:t>All of</w:t>
      </w:r>
      <w:proofErr w:type="gramEnd"/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 the above </w:t>
      </w:r>
    </w:p>
    <w:p w14:paraId="4E2B7A89" w14:textId="77777777" w:rsidR="00F030BA" w:rsidRPr="00F030BA" w:rsidRDefault="00F030BA" w:rsidP="00F030BA"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</w:p>
    <w:p w14:paraId="7508C583" w14:textId="371F1225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030BA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</w:t>
      </w:r>
      <w:r w:rsidRPr="00F030BA">
        <w:rPr>
          <w:rFonts w:ascii="Times New Roman" w:eastAsia="Arial" w:hAnsi="Times New Roman" w:cs="Times New Roman"/>
          <w:color w:val="auto"/>
          <w:sz w:val="24"/>
          <w:szCs w:val="24"/>
        </w:rPr>
        <w:t>5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030BA">
        <w:rPr>
          <w:rFonts w:ascii="Times New Roman" w:eastAsia="Arial" w:hAnsi="Times New Roman" w:cs="Times New Roman"/>
          <w:color w:val="auto"/>
          <w:sz w:val="24"/>
          <w:szCs w:val="24"/>
        </w:rPr>
        <w:tab/>
        <w:t>List three ways you can make experiential learning fun and interesting in a remote environment.</w:t>
      </w:r>
    </w:p>
    <w:p w14:paraId="6C8E3A6F" w14:textId="317A664C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</w:p>
    <w:p w14:paraId="27649A4E" w14:textId="77777777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59805E0D" w14:textId="50BE56FA" w:rsidR="00F030BA" w:rsidRPr="00F030BA" w:rsidRDefault="00F030BA" w:rsidP="00F030BA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030BA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F030B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</w:t>
      </w:r>
      <w:r w:rsidRPr="00F030BA">
        <w:rPr>
          <w:rFonts w:ascii="Times New Roman" w:eastAsia="Arial" w:hAnsi="Times New Roman" w:cs="Times New Roman"/>
          <w:color w:val="auto"/>
          <w:sz w:val="24"/>
          <w:szCs w:val="24"/>
        </w:rPr>
        <w:t>6</w:t>
      </w:r>
      <w:r w:rsidRPr="00F030B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030BA">
        <w:rPr>
          <w:rFonts w:ascii="Times New Roman" w:eastAsia="Arial" w:hAnsi="Times New Roman" w:cs="Times New Roman"/>
          <w:color w:val="auto"/>
          <w:sz w:val="24"/>
          <w:szCs w:val="24"/>
        </w:rPr>
        <w:tab/>
        <w:t>R</w:t>
      </w:r>
      <w:proofErr w:type="spellStart"/>
      <w:r w:rsidRPr="00F030BA">
        <w:rPr>
          <w:rFonts w:ascii="Times New Roman" w:eastAsia="Arial" w:hAnsi="Times New Roman" w:cs="Times New Roman"/>
          <w:color w:val="auto"/>
          <w:sz w:val="24"/>
          <w:szCs w:val="24"/>
        </w:rPr>
        <w:t>eadtopia</w:t>
      </w:r>
      <w:proofErr w:type="spellEnd"/>
      <w:r w:rsidRPr="00F030B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continuously cycles through five components of instruction in five subject areas.</w:t>
      </w:r>
    </w:p>
    <w:p w14:paraId="2CA51003" w14:textId="60DF4CE8" w:rsidR="00F030BA" w:rsidRPr="00F030BA" w:rsidRDefault="00F030BA" w:rsidP="00F030BA">
      <w:pPr>
        <w:pStyle w:val="Default"/>
        <w:ind w:left="96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A. True </w:t>
      </w:r>
    </w:p>
    <w:p w14:paraId="5363FD29" w14:textId="77777777" w:rsidR="00F030BA" w:rsidRPr="00F030BA" w:rsidRDefault="00F030BA" w:rsidP="00F030BA">
      <w:pPr>
        <w:pStyle w:val="Default"/>
        <w:ind w:left="960"/>
        <w:rPr>
          <w:rFonts w:ascii="Times New Roman" w:hAnsi="Times New Roman" w:cs="Times New Roman"/>
          <w:color w:val="auto"/>
          <w:sz w:val="24"/>
          <w:szCs w:val="24"/>
        </w:rPr>
      </w:pPr>
      <w:r w:rsidRPr="00F030BA">
        <w:rPr>
          <w:rFonts w:ascii="Times New Roman" w:hAnsi="Times New Roman" w:cs="Times New Roman"/>
          <w:color w:val="auto"/>
          <w:sz w:val="24"/>
          <w:szCs w:val="24"/>
        </w:rPr>
        <w:t xml:space="preserve">B. </w:t>
      </w:r>
      <w:r w:rsidRPr="00F030BA">
        <w:rPr>
          <w:rFonts w:ascii="Times New Roman" w:hAnsi="Times New Roman" w:cs="Times New Roman"/>
          <w:color w:val="auto"/>
          <w:sz w:val="24"/>
          <w:szCs w:val="24"/>
          <w:lang w:val="da-DK"/>
        </w:rPr>
        <w:t>False</w:t>
      </w:r>
    </w:p>
    <w:p w14:paraId="633FD4CA" w14:textId="77777777" w:rsidR="00EF4F24" w:rsidRPr="00F030BA" w:rsidRDefault="00EF4F24" w:rsidP="00EF4F24">
      <w:pPr>
        <w:spacing w:after="160" w:line="259" w:lineRule="auto"/>
        <w:ind w:left="1440"/>
        <w:contextualSpacing/>
      </w:pPr>
    </w:p>
    <w:p w14:paraId="49B02528" w14:textId="1BE0D320" w:rsidR="00124040" w:rsidRPr="00DA1A2B" w:rsidRDefault="00124040" w:rsidP="00570F99">
      <w:pPr>
        <w:pStyle w:val="Default"/>
        <w:ind w:right="90"/>
        <w:rPr>
          <w:rFonts w:ascii="Times New Roman" w:hAnsi="Times New Roman" w:cs="Times New Roman"/>
          <w:sz w:val="24"/>
          <w:szCs w:val="24"/>
        </w:rPr>
      </w:pPr>
      <w:r w:rsidRPr="00DA1A2B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1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2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19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19"/>
  </w:num>
  <w:num w:numId="5">
    <w:abstractNumId w:val="3"/>
  </w:num>
  <w:num w:numId="6">
    <w:abstractNumId w:val="18"/>
  </w:num>
  <w:num w:numId="7">
    <w:abstractNumId w:val="10"/>
  </w:num>
  <w:num w:numId="8">
    <w:abstractNumId w:val="20"/>
  </w:num>
  <w:num w:numId="9">
    <w:abstractNumId w:val="21"/>
  </w:num>
  <w:num w:numId="10">
    <w:abstractNumId w:val="1"/>
  </w:num>
  <w:num w:numId="11">
    <w:abstractNumId w:val="25"/>
  </w:num>
  <w:num w:numId="12">
    <w:abstractNumId w:val="11"/>
  </w:num>
  <w:num w:numId="13">
    <w:abstractNumId w:val="17"/>
  </w:num>
  <w:num w:numId="14">
    <w:abstractNumId w:val="23"/>
  </w:num>
  <w:num w:numId="15">
    <w:abstractNumId w:val="26"/>
  </w:num>
  <w:num w:numId="16">
    <w:abstractNumId w:val="16"/>
  </w:num>
  <w:num w:numId="17">
    <w:abstractNumId w:val="15"/>
  </w:num>
  <w:num w:numId="18">
    <w:abstractNumId w:val="5"/>
  </w:num>
  <w:num w:numId="19">
    <w:abstractNumId w:val="22"/>
  </w:num>
  <w:num w:numId="20">
    <w:abstractNumId w:val="13"/>
  </w:num>
  <w:num w:numId="21">
    <w:abstractNumId w:val="6"/>
  </w:num>
  <w:num w:numId="22">
    <w:abstractNumId w:val="4"/>
  </w:num>
  <w:num w:numId="23">
    <w:abstractNumId w:val="8"/>
  </w:num>
  <w:num w:numId="24">
    <w:abstractNumId w:val="24"/>
  </w:num>
  <w:num w:numId="25">
    <w:abstractNumId w:val="12"/>
  </w:num>
  <w:num w:numId="26">
    <w:abstractNumId w:val="9"/>
  </w:num>
  <w:num w:numId="27">
    <w:abstractNumId w:val="2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2021-02-09T19:09:00Z</dcterms:created>
  <dcterms:modified xsi:type="dcterms:W3CDTF">2021-02-09T19:09:00Z</dcterms:modified>
</cp:coreProperties>
</file>