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9A14" w14:textId="77777777" w:rsidR="007A7EF8" w:rsidRPr="0023420F" w:rsidRDefault="007A7EF8" w:rsidP="007A7EF8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</w:t>
      </w:r>
      <w:r>
        <w:rPr>
          <w:b/>
          <w:sz w:val="36"/>
          <w:szCs w:val="36"/>
        </w:rPr>
        <w:t>s please complete both sections</w:t>
      </w:r>
    </w:p>
    <w:p w14:paraId="0D021C92" w14:textId="764DF8A4" w:rsidR="005E7B78" w:rsidRDefault="00AB5E1D" w:rsidP="005E7B78">
      <w:pPr>
        <w:jc w:val="center"/>
        <w:rPr>
          <w:b/>
          <w:sz w:val="40"/>
          <w:szCs w:val="40"/>
        </w:rPr>
      </w:pPr>
      <w:bookmarkStart w:id="0" w:name="_Hlk57060666"/>
      <w:r>
        <w:rPr>
          <w:b/>
          <w:sz w:val="40"/>
          <w:szCs w:val="40"/>
        </w:rPr>
        <w:t>Educate and Empower: The SLP’s guide to managing the communication needs of individuals with ALS</w:t>
      </w:r>
    </w:p>
    <w:p w14:paraId="1E8F499F" w14:textId="5F787089" w:rsidR="00AB5E1D" w:rsidRDefault="00AB5E1D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Recorded Webinar #10</w:t>
      </w:r>
    </w:p>
    <w:bookmarkEnd w:id="0"/>
    <w:p w14:paraId="678B26B7" w14:textId="77777777" w:rsidR="00AB5E1D" w:rsidRPr="005E7B78" w:rsidRDefault="00AB5E1D" w:rsidP="005E7B78">
      <w:pPr>
        <w:jc w:val="center"/>
        <w:rPr>
          <w:sz w:val="14"/>
        </w:rPr>
      </w:pPr>
    </w:p>
    <w:p w14:paraId="250ED38C" w14:textId="77777777" w:rsidR="00787B9C" w:rsidRPr="008A7BEF" w:rsidRDefault="00EE04DB" w:rsidP="00787B9C">
      <w:pPr>
        <w:pStyle w:val="Subtitle"/>
        <w:rPr>
          <w:b/>
          <w:sz w:val="40"/>
          <w:szCs w:val="40"/>
        </w:rPr>
      </w:pPr>
      <w:r w:rsidRPr="008A7BEF">
        <w:rPr>
          <w:b/>
          <w:sz w:val="40"/>
          <w:szCs w:val="40"/>
        </w:rPr>
        <w:t>CEU</w:t>
      </w:r>
      <w:r w:rsidR="00787B9C" w:rsidRPr="008A7BEF">
        <w:rPr>
          <w:b/>
          <w:sz w:val="40"/>
          <w:szCs w:val="40"/>
        </w:rPr>
        <w:t xml:space="preserve"> Evaluation Form</w:t>
      </w:r>
    </w:p>
    <w:p w14:paraId="44D678C7" w14:textId="77777777" w:rsidR="00787B9C" w:rsidRDefault="00787B9C" w:rsidP="00787B9C"/>
    <w:p w14:paraId="72E438BD" w14:textId="77777777" w:rsidR="00464557" w:rsidRDefault="00B45AE4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3861B1AF" w14:textId="77777777" w:rsidR="00597A61" w:rsidRDefault="00597A61" w:rsidP="00787B9C"/>
    <w:p w14:paraId="16EA4657" w14:textId="77777777" w:rsidR="00787B9C" w:rsidRDefault="00787B9C" w:rsidP="00554A2E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B45AE4">
        <w:t xml:space="preserve">       Not Useful</w:t>
      </w:r>
      <w:r w:rsidR="00B45AE4">
        <w:tab/>
      </w:r>
      <w:r>
        <w:t>Neutral</w:t>
      </w:r>
      <w:r>
        <w:tab/>
      </w:r>
      <w:r>
        <w:tab/>
        <w:t>Useful</w:t>
      </w:r>
    </w:p>
    <w:p w14:paraId="34994130" w14:textId="77777777" w:rsidR="00787B9C" w:rsidRDefault="00787B9C" w:rsidP="00554A2E">
      <w:pPr>
        <w:numPr>
          <w:ilvl w:val="0"/>
          <w:numId w:val="1"/>
        </w:numPr>
        <w:tabs>
          <w:tab w:val="left" w:pos="4290"/>
        </w:tabs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B45AE4">
        <w:t xml:space="preserve">   Too Long</w:t>
      </w:r>
      <w:r w:rsidR="00B45AE4">
        <w:tab/>
        <w:t xml:space="preserve">    </w:t>
      </w:r>
      <w:r>
        <w:t xml:space="preserve">  </w:t>
      </w:r>
      <w:r w:rsidR="00B45AE4">
        <w:t xml:space="preserve">  </w:t>
      </w:r>
      <w:r>
        <w:t>About right</w:t>
      </w:r>
      <w:r>
        <w:tab/>
        <w:t>Too Short</w:t>
      </w:r>
    </w:p>
    <w:p w14:paraId="76669026" w14:textId="77777777" w:rsidR="00787B9C" w:rsidRDefault="00787B9C" w:rsidP="00554A2E">
      <w:pPr>
        <w:numPr>
          <w:ilvl w:val="0"/>
          <w:numId w:val="1"/>
        </w:numPr>
        <w:sectPr w:rsidR="00787B9C" w:rsidSect="00F17F24">
          <w:pgSz w:w="12240" w:h="15840"/>
          <w:pgMar w:top="864" w:right="1170" w:bottom="1008" w:left="1440" w:header="720" w:footer="720" w:gutter="0"/>
          <w:cols w:space="720"/>
        </w:sectPr>
      </w:pPr>
    </w:p>
    <w:p w14:paraId="57B4E71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212E6D3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3A2E1BB2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15E95CD9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349BBADD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5C7571" w14:textId="77777777" w:rsidR="00550DF3" w:rsidRDefault="00550DF3" w:rsidP="00787B9C">
      <w:pPr>
        <w:pStyle w:val="BodyTextIndent"/>
        <w:ind w:left="-360"/>
      </w:pPr>
    </w:p>
    <w:p w14:paraId="571262FD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76C762C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16FE7644" w14:textId="77777777" w:rsidR="00407DE9" w:rsidRDefault="00550DF3" w:rsidP="00407DE9">
      <w:pPr>
        <w:ind w:left="360"/>
      </w:pPr>
      <w:r>
        <w:t>clients who use assistive technology will be:</w:t>
      </w:r>
    </w:p>
    <w:p w14:paraId="3B0BC0FB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CF73274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2575ABE" w14:textId="77777777" w:rsidR="00787B9C" w:rsidRDefault="00787B9C" w:rsidP="00787B9C"/>
    <w:p w14:paraId="2C40F341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2C0E259" w14:textId="77777777" w:rsidR="00407DE9" w:rsidRDefault="00407DE9" w:rsidP="00554A2E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4CB85316" w14:textId="77777777" w:rsidR="00407DE9" w:rsidRDefault="00407DE9" w:rsidP="00407DE9">
      <w:pPr>
        <w:ind w:left="360"/>
      </w:pPr>
    </w:p>
    <w:p w14:paraId="56585C44" w14:textId="77777777" w:rsidR="00787B9C" w:rsidRDefault="00787B9C" w:rsidP="00554A2E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16D87E6A" w14:textId="77777777" w:rsidR="00407DE9" w:rsidRDefault="00407DE9" w:rsidP="00787B9C">
      <w:pPr>
        <w:ind w:left="-360"/>
      </w:pPr>
    </w:p>
    <w:p w14:paraId="0A765698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78E4AD87" w14:textId="77777777" w:rsidR="00407DE9" w:rsidRDefault="00407DE9" w:rsidP="00787B9C"/>
    <w:p w14:paraId="77E2099A" w14:textId="77777777" w:rsidR="00407DE9" w:rsidRDefault="00407DE9" w:rsidP="00787B9C"/>
    <w:p w14:paraId="35975900" w14:textId="77777777" w:rsidR="00407DE9" w:rsidRDefault="00407DE9" w:rsidP="00407DE9">
      <w:pPr>
        <w:ind w:left="-270"/>
      </w:pPr>
      <w:r>
        <w:t>Disagree            Neutral            Agree</w:t>
      </w:r>
    </w:p>
    <w:p w14:paraId="0A3E18D0" w14:textId="77777777" w:rsidR="00787B9C" w:rsidRDefault="00787B9C" w:rsidP="00787B9C"/>
    <w:p w14:paraId="0B4AA5CD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9C772D4" w14:textId="77777777" w:rsidR="00597A61" w:rsidRDefault="00597A61" w:rsidP="00597A61">
      <w:pPr>
        <w:ind w:left="-360"/>
      </w:pPr>
    </w:p>
    <w:p w14:paraId="038D0231" w14:textId="77777777" w:rsidR="00597A61" w:rsidRDefault="00597A61" w:rsidP="00597A61">
      <w:pPr>
        <w:ind w:left="-360"/>
      </w:pPr>
    </w:p>
    <w:p w14:paraId="5399B6BD" w14:textId="77777777" w:rsidR="00597A61" w:rsidRDefault="00597A61" w:rsidP="00597A61">
      <w:pPr>
        <w:ind w:left="-360"/>
      </w:pPr>
    </w:p>
    <w:p w14:paraId="4B045F8E" w14:textId="77777777" w:rsidR="00597A61" w:rsidRDefault="00597A61" w:rsidP="00597A61">
      <w:pPr>
        <w:ind w:left="-360"/>
      </w:pPr>
    </w:p>
    <w:p w14:paraId="01D29DD6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07FDC6A7" w14:textId="77777777" w:rsidR="00597A61" w:rsidRDefault="00597A61" w:rsidP="00554A2E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BAB915" w14:textId="77777777" w:rsidR="00597A61" w:rsidRDefault="00597A61" w:rsidP="00554A2E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F5B1EE0" w14:textId="77777777" w:rsidR="00597A61" w:rsidRDefault="00597A61" w:rsidP="00554A2E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15BC7A8A" w14:textId="77777777" w:rsidR="00597A61" w:rsidRDefault="005E4C65" w:rsidP="00554A2E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7AB5C570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1928E3E" w14:textId="77777777" w:rsidR="00AB5E1D" w:rsidRPr="00AB5E1D" w:rsidRDefault="00AB5E1D" w:rsidP="00AB5E1D">
      <w:pPr>
        <w:pStyle w:val="Title"/>
        <w:ind w:left="-90" w:right="-270"/>
        <w:rPr>
          <w:sz w:val="40"/>
          <w:szCs w:val="40"/>
        </w:rPr>
      </w:pPr>
      <w:r w:rsidRPr="00AB5E1D">
        <w:rPr>
          <w:sz w:val="40"/>
          <w:szCs w:val="40"/>
        </w:rPr>
        <w:lastRenderedPageBreak/>
        <w:t>Educate and Empower: The SLP’s guide to managing the communication needs of individuals with ALS</w:t>
      </w:r>
    </w:p>
    <w:p w14:paraId="2E67A921" w14:textId="459A23E6" w:rsidR="00AB5E1D" w:rsidRPr="00AB5E1D" w:rsidRDefault="00AB5E1D" w:rsidP="00AB5E1D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 xml:space="preserve">Recorded </w:t>
      </w:r>
      <w:r w:rsidRPr="00AB5E1D">
        <w:rPr>
          <w:sz w:val="40"/>
          <w:szCs w:val="40"/>
        </w:rPr>
        <w:t>Webinar #10</w:t>
      </w:r>
    </w:p>
    <w:p w14:paraId="56D6F73D" w14:textId="77777777" w:rsidR="00124040" w:rsidRPr="006048BA" w:rsidRDefault="00EA7D5D" w:rsidP="00A6573C">
      <w:pPr>
        <w:pStyle w:val="Title"/>
        <w:ind w:left="-90" w:right="-270"/>
        <w:rPr>
          <w:sz w:val="40"/>
          <w:szCs w:val="40"/>
        </w:rPr>
      </w:pPr>
      <w:r w:rsidRPr="006048BA">
        <w:rPr>
          <w:sz w:val="40"/>
          <w:szCs w:val="40"/>
        </w:rPr>
        <w:t>L</w:t>
      </w:r>
      <w:r w:rsidR="00903AB3" w:rsidRPr="006048BA">
        <w:rPr>
          <w:sz w:val="40"/>
          <w:szCs w:val="40"/>
        </w:rPr>
        <w:t>earning</w:t>
      </w:r>
      <w:r w:rsidR="00124040" w:rsidRPr="006048BA">
        <w:rPr>
          <w:sz w:val="40"/>
          <w:szCs w:val="40"/>
        </w:rPr>
        <w:t xml:space="preserve"> Assessment Form</w:t>
      </w:r>
    </w:p>
    <w:p w14:paraId="0FD7D0E8" w14:textId="77777777" w:rsidR="008710D0" w:rsidRPr="008710D0" w:rsidRDefault="008710D0" w:rsidP="008710D0">
      <w:pPr>
        <w:pStyle w:val="Title"/>
        <w:ind w:left="-90" w:right="-270"/>
        <w:jc w:val="left"/>
      </w:pPr>
    </w:p>
    <w:p w14:paraId="6575FD6A" w14:textId="77777777" w:rsidR="008710D0" w:rsidRDefault="008710D0" w:rsidP="008710D0">
      <w:r>
        <w:t>Name:   ____________________________________________</w:t>
      </w:r>
      <w:r>
        <w:tab/>
        <w:t>Date:  _________________</w:t>
      </w:r>
    </w:p>
    <w:p w14:paraId="4503C948" w14:textId="77777777" w:rsidR="008710D0" w:rsidRDefault="008710D0" w:rsidP="008710D0"/>
    <w:p w14:paraId="3D4DB67C" w14:textId="66A0DB4B" w:rsidR="008710D0" w:rsidRPr="007A7EF8" w:rsidRDefault="008710D0" w:rsidP="008710D0">
      <w:pPr>
        <w:rPr>
          <w:b/>
          <w:sz w:val="28"/>
          <w:szCs w:val="28"/>
        </w:rPr>
      </w:pPr>
      <w:r w:rsidRPr="007A7EF8">
        <w:rPr>
          <w:b/>
          <w:sz w:val="28"/>
          <w:szCs w:val="28"/>
        </w:rPr>
        <w:t xml:space="preserve">Completion of this quiz is a requirement to receive CEUs for attending this seminar.  </w:t>
      </w:r>
      <w:r w:rsidR="000221C6" w:rsidRPr="000221C6">
        <w:rPr>
          <w:b/>
          <w:sz w:val="28"/>
          <w:szCs w:val="28"/>
          <w:highlight w:val="yellow"/>
          <w:u w:val="single"/>
        </w:rPr>
        <w:t>Underline/Highlight/</w:t>
      </w:r>
      <w:r w:rsidRPr="000221C6">
        <w:rPr>
          <w:b/>
          <w:sz w:val="28"/>
          <w:szCs w:val="28"/>
          <w:highlight w:val="yellow"/>
          <w:u w:val="single"/>
        </w:rPr>
        <w:t>Circle</w:t>
      </w:r>
      <w:r w:rsidRPr="007A7EF8">
        <w:rPr>
          <w:b/>
          <w:sz w:val="28"/>
          <w:szCs w:val="28"/>
        </w:rPr>
        <w:t xml:space="preserve"> the correct answer to each question.  You must pass with 80% correct to be eligible for CEUs.</w:t>
      </w:r>
    </w:p>
    <w:p w14:paraId="695E7907" w14:textId="77777777" w:rsidR="00EA7D5D" w:rsidRDefault="00EA7D5D" w:rsidP="008710D0"/>
    <w:p w14:paraId="6C064311" w14:textId="77777777" w:rsidR="00AB5E1D" w:rsidRPr="00AB5E1D" w:rsidRDefault="00AB5E1D" w:rsidP="00AB5E1D">
      <w:pPr>
        <w:rPr>
          <w:b/>
          <w:sz w:val="28"/>
        </w:rPr>
      </w:pPr>
      <w:r w:rsidRPr="00AB5E1D">
        <w:rPr>
          <w:b/>
          <w:sz w:val="28"/>
        </w:rPr>
        <w:t>Q1: Due to presence of both upper and lower motor neuron involvement, the most common dysarthria type for individuals with ALS is:</w:t>
      </w:r>
    </w:p>
    <w:p w14:paraId="27C341D6" w14:textId="77777777" w:rsidR="00AB5E1D" w:rsidRPr="00AB5E1D" w:rsidRDefault="00AB5E1D" w:rsidP="00AB5E1D">
      <w:pPr>
        <w:numPr>
          <w:ilvl w:val="0"/>
          <w:numId w:val="26"/>
        </w:numPr>
        <w:rPr>
          <w:sz w:val="28"/>
        </w:rPr>
      </w:pPr>
      <w:r w:rsidRPr="00AB5E1D">
        <w:rPr>
          <w:sz w:val="28"/>
        </w:rPr>
        <w:t>Mixed flaccid spastic dysarthria</w:t>
      </w:r>
    </w:p>
    <w:p w14:paraId="08C1855D" w14:textId="77777777" w:rsidR="00AB5E1D" w:rsidRPr="00AB5E1D" w:rsidRDefault="00AB5E1D" w:rsidP="00AB5E1D">
      <w:pPr>
        <w:numPr>
          <w:ilvl w:val="0"/>
          <w:numId w:val="26"/>
        </w:numPr>
        <w:rPr>
          <w:sz w:val="28"/>
        </w:rPr>
      </w:pPr>
      <w:r w:rsidRPr="00AB5E1D">
        <w:rPr>
          <w:sz w:val="28"/>
        </w:rPr>
        <w:t>Hypokinetic dysarthria</w:t>
      </w:r>
    </w:p>
    <w:p w14:paraId="0325F35E" w14:textId="77777777" w:rsidR="00AB5E1D" w:rsidRPr="00AB5E1D" w:rsidRDefault="00AB5E1D" w:rsidP="00AB5E1D">
      <w:pPr>
        <w:numPr>
          <w:ilvl w:val="0"/>
          <w:numId w:val="26"/>
        </w:numPr>
        <w:rPr>
          <w:sz w:val="28"/>
        </w:rPr>
      </w:pPr>
      <w:r w:rsidRPr="00AB5E1D">
        <w:rPr>
          <w:sz w:val="28"/>
        </w:rPr>
        <w:t>Hyperkinetic dysarthria</w:t>
      </w:r>
    </w:p>
    <w:p w14:paraId="61F60190" w14:textId="77777777" w:rsidR="00AB5E1D" w:rsidRPr="00AB5E1D" w:rsidRDefault="00AB5E1D" w:rsidP="00AB5E1D">
      <w:pPr>
        <w:numPr>
          <w:ilvl w:val="0"/>
          <w:numId w:val="26"/>
        </w:numPr>
        <w:rPr>
          <w:sz w:val="28"/>
        </w:rPr>
      </w:pPr>
      <w:r w:rsidRPr="00AB5E1D">
        <w:rPr>
          <w:sz w:val="28"/>
        </w:rPr>
        <w:t>Ataxic dysarthria</w:t>
      </w:r>
    </w:p>
    <w:p w14:paraId="35A6D5CB" w14:textId="18827330" w:rsidR="00AB5E1D" w:rsidRDefault="00AB5E1D" w:rsidP="00AB5E1D">
      <w:pPr>
        <w:rPr>
          <w:sz w:val="28"/>
        </w:rPr>
      </w:pPr>
    </w:p>
    <w:p w14:paraId="5F89C696" w14:textId="77777777" w:rsidR="001A1675" w:rsidRPr="00AB5E1D" w:rsidRDefault="001A1675" w:rsidP="00AB5E1D">
      <w:pPr>
        <w:rPr>
          <w:sz w:val="28"/>
        </w:rPr>
      </w:pPr>
    </w:p>
    <w:p w14:paraId="09102498" w14:textId="77777777" w:rsidR="00AB5E1D" w:rsidRPr="00AB5E1D" w:rsidRDefault="00AB5E1D" w:rsidP="00AB5E1D">
      <w:pPr>
        <w:rPr>
          <w:b/>
          <w:sz w:val="28"/>
        </w:rPr>
      </w:pPr>
      <w:r w:rsidRPr="00AB5E1D">
        <w:rPr>
          <w:b/>
          <w:sz w:val="28"/>
        </w:rPr>
        <w:t>Q2: One purpose of the ALS Severity Scale is to:</w:t>
      </w:r>
    </w:p>
    <w:p w14:paraId="25946144" w14:textId="77777777" w:rsidR="00AB5E1D" w:rsidRPr="00AB5E1D" w:rsidRDefault="00AB5E1D" w:rsidP="00AB5E1D">
      <w:pPr>
        <w:numPr>
          <w:ilvl w:val="0"/>
          <w:numId w:val="25"/>
        </w:numPr>
        <w:rPr>
          <w:sz w:val="28"/>
        </w:rPr>
      </w:pPr>
      <w:r w:rsidRPr="00AB5E1D">
        <w:rPr>
          <w:sz w:val="28"/>
        </w:rPr>
        <w:t>allow examiner to assign a numerical value to a functional level so that data regarding an individual clinical condition can be reported</w:t>
      </w:r>
    </w:p>
    <w:p w14:paraId="48643B1B" w14:textId="77777777" w:rsidR="00AB5E1D" w:rsidRPr="00AB5E1D" w:rsidRDefault="00AB5E1D" w:rsidP="00AB5E1D">
      <w:pPr>
        <w:numPr>
          <w:ilvl w:val="0"/>
          <w:numId w:val="25"/>
        </w:numPr>
        <w:rPr>
          <w:sz w:val="28"/>
        </w:rPr>
      </w:pPr>
      <w:r w:rsidRPr="00AB5E1D">
        <w:rPr>
          <w:sz w:val="28"/>
        </w:rPr>
        <w:t>assist clinicians in the timing of intervention</w:t>
      </w:r>
    </w:p>
    <w:p w14:paraId="483C46A3" w14:textId="77777777" w:rsidR="00AB5E1D" w:rsidRPr="00AB5E1D" w:rsidRDefault="00AB5E1D" w:rsidP="00AB5E1D">
      <w:pPr>
        <w:numPr>
          <w:ilvl w:val="0"/>
          <w:numId w:val="25"/>
        </w:numPr>
        <w:rPr>
          <w:sz w:val="28"/>
        </w:rPr>
      </w:pPr>
      <w:r w:rsidRPr="00AB5E1D">
        <w:rPr>
          <w:sz w:val="28"/>
        </w:rPr>
        <w:t>help to provide an objective indication of level of functioning from formal testing</w:t>
      </w:r>
    </w:p>
    <w:p w14:paraId="4B6EAE29" w14:textId="439453A4" w:rsidR="00AB5E1D" w:rsidRDefault="00AB5E1D" w:rsidP="00AB5E1D">
      <w:pPr>
        <w:numPr>
          <w:ilvl w:val="0"/>
          <w:numId w:val="25"/>
        </w:numPr>
        <w:rPr>
          <w:sz w:val="28"/>
        </w:rPr>
      </w:pPr>
      <w:proofErr w:type="gramStart"/>
      <w:r w:rsidRPr="00AB5E1D">
        <w:rPr>
          <w:sz w:val="28"/>
        </w:rPr>
        <w:t>All of</w:t>
      </w:r>
      <w:proofErr w:type="gramEnd"/>
      <w:r w:rsidRPr="00AB5E1D">
        <w:rPr>
          <w:sz w:val="28"/>
        </w:rPr>
        <w:t xml:space="preserve"> the above</w:t>
      </w:r>
    </w:p>
    <w:p w14:paraId="2C598AAE" w14:textId="77777777" w:rsidR="001A1675" w:rsidRPr="00AB5E1D" w:rsidRDefault="001A1675" w:rsidP="001A1675">
      <w:pPr>
        <w:ind w:left="820"/>
        <w:rPr>
          <w:sz w:val="28"/>
        </w:rPr>
      </w:pPr>
    </w:p>
    <w:p w14:paraId="701C37A7" w14:textId="77777777" w:rsidR="00AB5E1D" w:rsidRPr="00AB5E1D" w:rsidRDefault="00AB5E1D" w:rsidP="00AB5E1D">
      <w:pPr>
        <w:rPr>
          <w:sz w:val="28"/>
        </w:rPr>
      </w:pPr>
    </w:p>
    <w:p w14:paraId="57843B0D" w14:textId="77777777" w:rsidR="00AB5E1D" w:rsidRPr="00AB5E1D" w:rsidRDefault="00AB5E1D" w:rsidP="00AB5E1D">
      <w:pPr>
        <w:rPr>
          <w:b/>
          <w:sz w:val="28"/>
        </w:rPr>
      </w:pPr>
      <w:r w:rsidRPr="00AB5E1D">
        <w:rPr>
          <w:b/>
          <w:sz w:val="28"/>
        </w:rPr>
        <w:t>Q3: A major goal of an Augmentative and Alternative Communication Evaluation is to:</w:t>
      </w:r>
    </w:p>
    <w:p w14:paraId="7CDB589A" w14:textId="77777777" w:rsidR="00AB5E1D" w:rsidRPr="00AB5E1D" w:rsidRDefault="00AB5E1D" w:rsidP="00AB5E1D">
      <w:pPr>
        <w:numPr>
          <w:ilvl w:val="0"/>
          <w:numId w:val="24"/>
        </w:numPr>
        <w:rPr>
          <w:sz w:val="28"/>
        </w:rPr>
      </w:pPr>
      <w:r w:rsidRPr="00AB5E1D">
        <w:rPr>
          <w:sz w:val="28"/>
        </w:rPr>
        <w:t>Provide the patient with the latest communication app to download on a tablet</w:t>
      </w:r>
    </w:p>
    <w:p w14:paraId="05E30C00" w14:textId="77777777" w:rsidR="00AB5E1D" w:rsidRPr="00AB5E1D" w:rsidRDefault="00AB5E1D" w:rsidP="00AB5E1D">
      <w:pPr>
        <w:numPr>
          <w:ilvl w:val="0"/>
          <w:numId w:val="24"/>
        </w:numPr>
        <w:rPr>
          <w:sz w:val="28"/>
        </w:rPr>
      </w:pPr>
      <w:r w:rsidRPr="00AB5E1D">
        <w:rPr>
          <w:sz w:val="28"/>
        </w:rPr>
        <w:t xml:space="preserve">Provide the patient with an </w:t>
      </w:r>
      <w:proofErr w:type="spellStart"/>
      <w:r w:rsidRPr="00AB5E1D">
        <w:rPr>
          <w:sz w:val="28"/>
        </w:rPr>
        <w:t>eyegaze</w:t>
      </w:r>
      <w:proofErr w:type="spellEnd"/>
      <w:r w:rsidRPr="00AB5E1D">
        <w:rPr>
          <w:sz w:val="28"/>
        </w:rPr>
        <w:t xml:space="preserve"> device and train on communication software</w:t>
      </w:r>
    </w:p>
    <w:p w14:paraId="72501FCF" w14:textId="77777777" w:rsidR="00AB5E1D" w:rsidRPr="00AB5E1D" w:rsidRDefault="00AB5E1D" w:rsidP="00AB5E1D">
      <w:pPr>
        <w:numPr>
          <w:ilvl w:val="0"/>
          <w:numId w:val="24"/>
        </w:numPr>
        <w:rPr>
          <w:sz w:val="28"/>
        </w:rPr>
      </w:pPr>
      <w:r w:rsidRPr="00AB5E1D">
        <w:rPr>
          <w:sz w:val="28"/>
        </w:rPr>
        <w:t>Establish the most appropriate communication system or strategies based upon current ALS severity levels</w:t>
      </w:r>
    </w:p>
    <w:p w14:paraId="06E130CE" w14:textId="77777777" w:rsidR="00AB5E1D" w:rsidRPr="00AB5E1D" w:rsidRDefault="00AB5E1D" w:rsidP="00AB5E1D">
      <w:pPr>
        <w:numPr>
          <w:ilvl w:val="0"/>
          <w:numId w:val="24"/>
        </w:numPr>
        <w:rPr>
          <w:sz w:val="28"/>
        </w:rPr>
      </w:pPr>
      <w:proofErr w:type="gramStart"/>
      <w:r w:rsidRPr="00AB5E1D">
        <w:rPr>
          <w:sz w:val="28"/>
        </w:rPr>
        <w:t>All of</w:t>
      </w:r>
      <w:proofErr w:type="gramEnd"/>
      <w:r w:rsidRPr="00AB5E1D">
        <w:rPr>
          <w:sz w:val="28"/>
        </w:rPr>
        <w:t xml:space="preserve"> the above</w:t>
      </w:r>
    </w:p>
    <w:p w14:paraId="0819F1D5" w14:textId="77777777" w:rsidR="00AB5E1D" w:rsidRPr="00AB5E1D" w:rsidRDefault="00AB5E1D" w:rsidP="00AB5E1D">
      <w:pPr>
        <w:rPr>
          <w:sz w:val="28"/>
        </w:rPr>
      </w:pPr>
    </w:p>
    <w:p w14:paraId="665F252F" w14:textId="38342E79" w:rsidR="00AB5E1D" w:rsidRDefault="00AB5E1D" w:rsidP="00AB5E1D">
      <w:pPr>
        <w:rPr>
          <w:b/>
          <w:sz w:val="28"/>
        </w:rPr>
      </w:pPr>
    </w:p>
    <w:p w14:paraId="44E7B219" w14:textId="77777777" w:rsidR="00C81911" w:rsidRDefault="00C81911" w:rsidP="00AB5E1D">
      <w:pPr>
        <w:rPr>
          <w:b/>
          <w:sz w:val="28"/>
        </w:rPr>
      </w:pPr>
    </w:p>
    <w:p w14:paraId="1C50767B" w14:textId="77777777" w:rsidR="001A1675" w:rsidRDefault="001A1675" w:rsidP="00AB5E1D">
      <w:pPr>
        <w:rPr>
          <w:b/>
          <w:sz w:val="28"/>
        </w:rPr>
      </w:pPr>
    </w:p>
    <w:p w14:paraId="22D8DA8E" w14:textId="4BE49C64" w:rsidR="00AB5E1D" w:rsidRPr="00AB5E1D" w:rsidRDefault="00AB5E1D" w:rsidP="00AB5E1D">
      <w:pPr>
        <w:rPr>
          <w:b/>
          <w:sz w:val="28"/>
        </w:rPr>
      </w:pPr>
      <w:r w:rsidRPr="00AB5E1D">
        <w:rPr>
          <w:b/>
          <w:sz w:val="28"/>
        </w:rPr>
        <w:t>Q4: Which of the following describes a Stage 5 speech production on the ALS Severity Scale?</w:t>
      </w:r>
    </w:p>
    <w:p w14:paraId="21A159A7" w14:textId="77777777" w:rsidR="00AB5E1D" w:rsidRPr="00AB5E1D" w:rsidRDefault="00AB5E1D" w:rsidP="00AB5E1D">
      <w:pPr>
        <w:numPr>
          <w:ilvl w:val="0"/>
          <w:numId w:val="23"/>
        </w:numPr>
        <w:rPr>
          <w:sz w:val="28"/>
        </w:rPr>
      </w:pPr>
      <w:r w:rsidRPr="00AB5E1D">
        <w:rPr>
          <w:sz w:val="28"/>
        </w:rPr>
        <w:t>Detectable speech disturbance</w:t>
      </w:r>
    </w:p>
    <w:p w14:paraId="45F9203A" w14:textId="77777777" w:rsidR="00AB5E1D" w:rsidRPr="00AB5E1D" w:rsidRDefault="00AB5E1D" w:rsidP="00AB5E1D">
      <w:pPr>
        <w:numPr>
          <w:ilvl w:val="0"/>
          <w:numId w:val="23"/>
        </w:numPr>
        <w:rPr>
          <w:sz w:val="28"/>
        </w:rPr>
      </w:pPr>
      <w:r w:rsidRPr="00AB5E1D">
        <w:rPr>
          <w:sz w:val="28"/>
        </w:rPr>
        <w:t>No functional or use of speech (AAC/SGD only)</w:t>
      </w:r>
    </w:p>
    <w:p w14:paraId="015632A2" w14:textId="77777777" w:rsidR="00AB5E1D" w:rsidRPr="00AB5E1D" w:rsidRDefault="00AB5E1D" w:rsidP="00AB5E1D">
      <w:pPr>
        <w:numPr>
          <w:ilvl w:val="0"/>
          <w:numId w:val="23"/>
        </w:numPr>
        <w:rPr>
          <w:sz w:val="28"/>
        </w:rPr>
      </w:pPr>
      <w:r w:rsidRPr="00AB5E1D">
        <w:rPr>
          <w:sz w:val="28"/>
        </w:rPr>
        <w:t>Natural speech supplemented with AAC or SGD</w:t>
      </w:r>
    </w:p>
    <w:p w14:paraId="62E110FE" w14:textId="77777777" w:rsidR="00AB5E1D" w:rsidRPr="00AB5E1D" w:rsidRDefault="00AB5E1D" w:rsidP="00AB5E1D">
      <w:pPr>
        <w:numPr>
          <w:ilvl w:val="0"/>
          <w:numId w:val="23"/>
        </w:numPr>
        <w:rPr>
          <w:sz w:val="28"/>
        </w:rPr>
      </w:pPr>
      <w:r w:rsidRPr="00AB5E1D">
        <w:rPr>
          <w:sz w:val="28"/>
        </w:rPr>
        <w:t>Normal speech processes</w:t>
      </w:r>
    </w:p>
    <w:p w14:paraId="451CC7EF" w14:textId="77777777" w:rsidR="00AB5E1D" w:rsidRPr="00AB5E1D" w:rsidRDefault="00AB5E1D" w:rsidP="00AB5E1D">
      <w:pPr>
        <w:rPr>
          <w:b/>
          <w:sz w:val="28"/>
        </w:rPr>
      </w:pPr>
    </w:p>
    <w:p w14:paraId="7C2EE40D" w14:textId="77777777" w:rsidR="00AB5E1D" w:rsidRPr="00AB5E1D" w:rsidRDefault="00AB5E1D" w:rsidP="00AB5E1D">
      <w:pPr>
        <w:rPr>
          <w:b/>
          <w:sz w:val="28"/>
        </w:rPr>
      </w:pPr>
      <w:r w:rsidRPr="00AB5E1D">
        <w:rPr>
          <w:b/>
          <w:sz w:val="28"/>
        </w:rPr>
        <w:t>Q5: What would an appropriate intervention for AAC/AT for an individual with a Stage 2 speech with full upper extremity access?</w:t>
      </w:r>
    </w:p>
    <w:p w14:paraId="6344BD1E" w14:textId="77777777" w:rsidR="00AB5E1D" w:rsidRPr="00AB5E1D" w:rsidRDefault="00AB5E1D" w:rsidP="00AB5E1D">
      <w:pPr>
        <w:numPr>
          <w:ilvl w:val="0"/>
          <w:numId w:val="22"/>
        </w:numPr>
        <w:rPr>
          <w:sz w:val="28"/>
        </w:rPr>
      </w:pPr>
      <w:r w:rsidRPr="00AB5E1D">
        <w:rPr>
          <w:sz w:val="28"/>
        </w:rPr>
        <w:t xml:space="preserve">Information sharing, speech production strategies, </w:t>
      </w:r>
      <w:proofErr w:type="gramStart"/>
      <w:r w:rsidRPr="00AB5E1D">
        <w:rPr>
          <w:sz w:val="28"/>
        </w:rPr>
        <w:t>voice</w:t>
      </w:r>
      <w:proofErr w:type="gramEnd"/>
      <w:r w:rsidRPr="00AB5E1D">
        <w:rPr>
          <w:sz w:val="28"/>
        </w:rPr>
        <w:t xml:space="preserve"> and message banking</w:t>
      </w:r>
    </w:p>
    <w:p w14:paraId="5F181824" w14:textId="77777777" w:rsidR="00AB5E1D" w:rsidRPr="00AB5E1D" w:rsidRDefault="00AB5E1D" w:rsidP="00AB5E1D">
      <w:pPr>
        <w:numPr>
          <w:ilvl w:val="0"/>
          <w:numId w:val="22"/>
        </w:numPr>
        <w:rPr>
          <w:sz w:val="28"/>
        </w:rPr>
      </w:pPr>
      <w:r w:rsidRPr="00AB5E1D">
        <w:rPr>
          <w:sz w:val="28"/>
        </w:rPr>
        <w:t>Alternative mouse or keyboard for access to a computer</w:t>
      </w:r>
    </w:p>
    <w:p w14:paraId="3A62FAAA" w14:textId="77777777" w:rsidR="00AB5E1D" w:rsidRPr="00AB5E1D" w:rsidRDefault="00AB5E1D" w:rsidP="00AB5E1D">
      <w:pPr>
        <w:numPr>
          <w:ilvl w:val="0"/>
          <w:numId w:val="22"/>
        </w:numPr>
        <w:rPr>
          <w:sz w:val="28"/>
        </w:rPr>
      </w:pPr>
      <w:r w:rsidRPr="00AB5E1D">
        <w:rPr>
          <w:sz w:val="28"/>
        </w:rPr>
        <w:t>Speech recognition training on smart speakers or devices</w:t>
      </w:r>
    </w:p>
    <w:p w14:paraId="02372095" w14:textId="77777777" w:rsidR="00AB5E1D" w:rsidRPr="00AB5E1D" w:rsidRDefault="00AB5E1D" w:rsidP="00AB5E1D">
      <w:pPr>
        <w:numPr>
          <w:ilvl w:val="0"/>
          <w:numId w:val="22"/>
        </w:numPr>
        <w:rPr>
          <w:sz w:val="28"/>
        </w:rPr>
      </w:pPr>
      <w:r w:rsidRPr="00AB5E1D">
        <w:rPr>
          <w:sz w:val="28"/>
        </w:rPr>
        <w:t>Partner Assisted Scanning intervention</w:t>
      </w:r>
    </w:p>
    <w:p w14:paraId="17E998EC" w14:textId="77777777" w:rsidR="00AB5E1D" w:rsidRPr="00AB5E1D" w:rsidRDefault="00AB5E1D" w:rsidP="00AB5E1D">
      <w:pPr>
        <w:rPr>
          <w:sz w:val="28"/>
        </w:rPr>
      </w:pPr>
    </w:p>
    <w:p w14:paraId="3E74AA2F" w14:textId="77777777" w:rsidR="00AB5E1D" w:rsidRPr="00AB5E1D" w:rsidRDefault="00AB5E1D" w:rsidP="00AB5E1D">
      <w:pPr>
        <w:rPr>
          <w:b/>
          <w:sz w:val="28"/>
        </w:rPr>
      </w:pPr>
      <w:r w:rsidRPr="00AB5E1D">
        <w:rPr>
          <w:b/>
          <w:sz w:val="28"/>
        </w:rPr>
        <w:t>Q6: It is recommended that an ALS patient be referred for an AAC assessment when speaking rate reaches:</w:t>
      </w:r>
    </w:p>
    <w:p w14:paraId="1CB1995B" w14:textId="77777777" w:rsidR="00AB5E1D" w:rsidRPr="00AB5E1D" w:rsidRDefault="00AB5E1D" w:rsidP="00AB5E1D">
      <w:pPr>
        <w:numPr>
          <w:ilvl w:val="0"/>
          <w:numId w:val="22"/>
        </w:numPr>
        <w:rPr>
          <w:sz w:val="28"/>
        </w:rPr>
      </w:pPr>
      <w:r w:rsidRPr="00AB5E1D">
        <w:rPr>
          <w:sz w:val="28"/>
        </w:rPr>
        <w:t>190 words per minute</w:t>
      </w:r>
    </w:p>
    <w:p w14:paraId="6454E816" w14:textId="77777777" w:rsidR="00AB5E1D" w:rsidRPr="00AB5E1D" w:rsidRDefault="00AB5E1D" w:rsidP="00AB5E1D">
      <w:pPr>
        <w:numPr>
          <w:ilvl w:val="0"/>
          <w:numId w:val="22"/>
        </w:numPr>
        <w:rPr>
          <w:sz w:val="28"/>
        </w:rPr>
      </w:pPr>
      <w:r w:rsidRPr="00AB5E1D">
        <w:rPr>
          <w:sz w:val="28"/>
        </w:rPr>
        <w:t>100 to 125 words per minute</w:t>
      </w:r>
    </w:p>
    <w:p w14:paraId="28587E64" w14:textId="77777777" w:rsidR="00AB5E1D" w:rsidRPr="00AB5E1D" w:rsidRDefault="00AB5E1D" w:rsidP="00AB5E1D">
      <w:pPr>
        <w:numPr>
          <w:ilvl w:val="0"/>
          <w:numId w:val="22"/>
        </w:numPr>
        <w:rPr>
          <w:sz w:val="28"/>
        </w:rPr>
      </w:pPr>
      <w:r w:rsidRPr="00AB5E1D">
        <w:rPr>
          <w:sz w:val="28"/>
        </w:rPr>
        <w:t>90 to 100 words per minute</w:t>
      </w:r>
    </w:p>
    <w:p w14:paraId="65F59978" w14:textId="77777777" w:rsidR="00AB5E1D" w:rsidRPr="00AB5E1D" w:rsidRDefault="00AB5E1D" w:rsidP="00AB5E1D">
      <w:pPr>
        <w:numPr>
          <w:ilvl w:val="0"/>
          <w:numId w:val="22"/>
        </w:numPr>
        <w:rPr>
          <w:sz w:val="28"/>
        </w:rPr>
      </w:pPr>
      <w:r w:rsidRPr="00AB5E1D">
        <w:rPr>
          <w:sz w:val="28"/>
        </w:rPr>
        <w:t>Less than 80 words per minute</w:t>
      </w:r>
    </w:p>
    <w:p w14:paraId="1A0D73F4" w14:textId="77777777" w:rsidR="00AB5E1D" w:rsidRPr="00AB5E1D" w:rsidRDefault="00AB5E1D" w:rsidP="00AB5E1D">
      <w:pPr>
        <w:rPr>
          <w:sz w:val="28"/>
        </w:rPr>
      </w:pPr>
    </w:p>
    <w:p w14:paraId="63EFD185" w14:textId="77777777" w:rsidR="00AB5E1D" w:rsidRPr="00AB5E1D" w:rsidRDefault="00AB5E1D" w:rsidP="00AB5E1D">
      <w:pPr>
        <w:rPr>
          <w:b/>
          <w:sz w:val="28"/>
        </w:rPr>
      </w:pPr>
      <w:r w:rsidRPr="00AB5E1D">
        <w:rPr>
          <w:b/>
          <w:sz w:val="28"/>
        </w:rPr>
        <w:t>Q7: What are other important factors that implicate need for AAC intervention other than speech production?</w:t>
      </w:r>
    </w:p>
    <w:p w14:paraId="472112C1" w14:textId="77777777" w:rsidR="00AB5E1D" w:rsidRPr="00AB5E1D" w:rsidRDefault="00AB5E1D" w:rsidP="00AB5E1D">
      <w:pPr>
        <w:numPr>
          <w:ilvl w:val="0"/>
          <w:numId w:val="21"/>
        </w:numPr>
        <w:rPr>
          <w:sz w:val="28"/>
        </w:rPr>
      </w:pPr>
      <w:r w:rsidRPr="00AB5E1D">
        <w:rPr>
          <w:sz w:val="28"/>
        </w:rPr>
        <w:t>Stage of Upper and Lower Extremity Access</w:t>
      </w:r>
    </w:p>
    <w:p w14:paraId="5AD95A98" w14:textId="77777777" w:rsidR="00AB5E1D" w:rsidRPr="00AB5E1D" w:rsidRDefault="00AB5E1D" w:rsidP="00AB5E1D">
      <w:pPr>
        <w:numPr>
          <w:ilvl w:val="0"/>
          <w:numId w:val="21"/>
        </w:numPr>
        <w:rPr>
          <w:sz w:val="28"/>
        </w:rPr>
      </w:pPr>
      <w:r w:rsidRPr="00AB5E1D">
        <w:rPr>
          <w:sz w:val="28"/>
        </w:rPr>
        <w:t>Cognitive Status</w:t>
      </w:r>
    </w:p>
    <w:p w14:paraId="5F7559F3" w14:textId="77777777" w:rsidR="00AB5E1D" w:rsidRPr="00AB5E1D" w:rsidRDefault="00AB5E1D" w:rsidP="00AB5E1D">
      <w:pPr>
        <w:numPr>
          <w:ilvl w:val="0"/>
          <w:numId w:val="21"/>
        </w:numPr>
        <w:rPr>
          <w:sz w:val="28"/>
        </w:rPr>
      </w:pPr>
      <w:r w:rsidRPr="00AB5E1D">
        <w:rPr>
          <w:sz w:val="28"/>
        </w:rPr>
        <w:t>Patient acceptance and readiness for Alternative Communication and Assistive Technology</w:t>
      </w:r>
    </w:p>
    <w:p w14:paraId="3408AC39" w14:textId="77777777" w:rsidR="00AB5E1D" w:rsidRPr="00AB5E1D" w:rsidRDefault="00AB5E1D" w:rsidP="00AB5E1D">
      <w:pPr>
        <w:numPr>
          <w:ilvl w:val="0"/>
          <w:numId w:val="21"/>
        </w:numPr>
        <w:rPr>
          <w:sz w:val="28"/>
        </w:rPr>
      </w:pPr>
      <w:proofErr w:type="gramStart"/>
      <w:r w:rsidRPr="00AB5E1D">
        <w:rPr>
          <w:sz w:val="28"/>
        </w:rPr>
        <w:t>All of</w:t>
      </w:r>
      <w:proofErr w:type="gramEnd"/>
      <w:r w:rsidRPr="00AB5E1D">
        <w:rPr>
          <w:sz w:val="28"/>
        </w:rPr>
        <w:t xml:space="preserve"> the above</w:t>
      </w:r>
    </w:p>
    <w:p w14:paraId="4BC3E497" w14:textId="77777777" w:rsidR="00AB5E1D" w:rsidRPr="00AB5E1D" w:rsidRDefault="00AB5E1D" w:rsidP="00AB5E1D">
      <w:pPr>
        <w:rPr>
          <w:sz w:val="28"/>
        </w:rPr>
      </w:pPr>
    </w:p>
    <w:p w14:paraId="2DEAE949" w14:textId="77777777" w:rsidR="00AB5E1D" w:rsidRPr="00AB5E1D" w:rsidRDefault="00AB5E1D" w:rsidP="00AB5E1D">
      <w:pPr>
        <w:rPr>
          <w:b/>
          <w:sz w:val="28"/>
        </w:rPr>
      </w:pPr>
      <w:r w:rsidRPr="00AB5E1D">
        <w:rPr>
          <w:b/>
          <w:sz w:val="28"/>
        </w:rPr>
        <w:t>Q8: Individuals with ALS will need Augmentative and Alternative Communication and Assistive Technology:</w:t>
      </w:r>
    </w:p>
    <w:p w14:paraId="4B59834E" w14:textId="77777777" w:rsidR="00AB5E1D" w:rsidRPr="00AB5E1D" w:rsidRDefault="00AB5E1D" w:rsidP="00AB5E1D">
      <w:pPr>
        <w:numPr>
          <w:ilvl w:val="0"/>
          <w:numId w:val="20"/>
        </w:numPr>
        <w:rPr>
          <w:sz w:val="28"/>
        </w:rPr>
      </w:pPr>
      <w:r w:rsidRPr="00AB5E1D">
        <w:rPr>
          <w:sz w:val="28"/>
        </w:rPr>
        <w:t>that may be adjusted to meet a range of motor capability demands over time</w:t>
      </w:r>
    </w:p>
    <w:p w14:paraId="440F120A" w14:textId="77777777" w:rsidR="00AB5E1D" w:rsidRPr="00AB5E1D" w:rsidRDefault="00AB5E1D" w:rsidP="00AB5E1D">
      <w:pPr>
        <w:numPr>
          <w:ilvl w:val="0"/>
          <w:numId w:val="20"/>
        </w:numPr>
        <w:rPr>
          <w:sz w:val="28"/>
        </w:rPr>
      </w:pPr>
      <w:r w:rsidRPr="00AB5E1D">
        <w:rPr>
          <w:sz w:val="28"/>
        </w:rPr>
        <w:t>that always provides speech synthesis</w:t>
      </w:r>
    </w:p>
    <w:p w14:paraId="1133E726" w14:textId="77777777" w:rsidR="00AB5E1D" w:rsidRPr="00AB5E1D" w:rsidRDefault="00AB5E1D" w:rsidP="00AB5E1D">
      <w:pPr>
        <w:numPr>
          <w:ilvl w:val="0"/>
          <w:numId w:val="20"/>
        </w:numPr>
        <w:rPr>
          <w:sz w:val="28"/>
        </w:rPr>
      </w:pPr>
      <w:r w:rsidRPr="00AB5E1D">
        <w:rPr>
          <w:sz w:val="28"/>
        </w:rPr>
        <w:t>that is static and performs a single function</w:t>
      </w:r>
    </w:p>
    <w:p w14:paraId="0F37444C" w14:textId="77777777" w:rsidR="00AB5E1D" w:rsidRPr="00AB5E1D" w:rsidRDefault="00AB5E1D" w:rsidP="00AB5E1D">
      <w:pPr>
        <w:numPr>
          <w:ilvl w:val="0"/>
          <w:numId w:val="20"/>
        </w:numPr>
        <w:rPr>
          <w:sz w:val="28"/>
        </w:rPr>
      </w:pPr>
      <w:r w:rsidRPr="00AB5E1D">
        <w:rPr>
          <w:sz w:val="28"/>
        </w:rPr>
        <w:t>that is a dedicated communication device and not off-the-shelf</w:t>
      </w:r>
    </w:p>
    <w:p w14:paraId="549FEC90" w14:textId="4B61E93B" w:rsidR="00AB5E1D" w:rsidRDefault="00AB5E1D" w:rsidP="00AB5E1D">
      <w:pPr>
        <w:rPr>
          <w:b/>
          <w:sz w:val="28"/>
        </w:rPr>
      </w:pPr>
    </w:p>
    <w:p w14:paraId="063D506F" w14:textId="79435730" w:rsidR="001A1675" w:rsidRDefault="001A1675" w:rsidP="00AB5E1D">
      <w:pPr>
        <w:rPr>
          <w:b/>
          <w:sz w:val="28"/>
        </w:rPr>
      </w:pPr>
    </w:p>
    <w:p w14:paraId="2774B45D" w14:textId="43382B3A" w:rsidR="001A1675" w:rsidRDefault="001A1675" w:rsidP="00AB5E1D">
      <w:pPr>
        <w:rPr>
          <w:b/>
          <w:sz w:val="28"/>
        </w:rPr>
      </w:pPr>
    </w:p>
    <w:p w14:paraId="5CDF28EF" w14:textId="783242FF" w:rsidR="001A1675" w:rsidRDefault="001A1675" w:rsidP="00AB5E1D">
      <w:pPr>
        <w:rPr>
          <w:b/>
          <w:sz w:val="28"/>
        </w:rPr>
      </w:pPr>
    </w:p>
    <w:p w14:paraId="3B41193D" w14:textId="4B720284" w:rsidR="001A1675" w:rsidRDefault="001A1675" w:rsidP="00AB5E1D">
      <w:pPr>
        <w:rPr>
          <w:b/>
          <w:sz w:val="28"/>
        </w:rPr>
      </w:pPr>
    </w:p>
    <w:p w14:paraId="6FD7551F" w14:textId="32E977EE" w:rsidR="001A1675" w:rsidRDefault="001A1675" w:rsidP="00AB5E1D">
      <w:pPr>
        <w:rPr>
          <w:b/>
          <w:sz w:val="28"/>
        </w:rPr>
      </w:pPr>
    </w:p>
    <w:p w14:paraId="16433672" w14:textId="77777777" w:rsidR="00AB5E1D" w:rsidRPr="00AB5E1D" w:rsidRDefault="00AB5E1D" w:rsidP="00AB5E1D">
      <w:pPr>
        <w:rPr>
          <w:b/>
          <w:sz w:val="28"/>
        </w:rPr>
      </w:pPr>
      <w:r w:rsidRPr="00AB5E1D">
        <w:rPr>
          <w:b/>
          <w:sz w:val="28"/>
        </w:rPr>
        <w:t xml:space="preserve">Q9: What would </w:t>
      </w:r>
      <w:proofErr w:type="gramStart"/>
      <w:r w:rsidRPr="00AB5E1D">
        <w:rPr>
          <w:b/>
          <w:sz w:val="28"/>
        </w:rPr>
        <w:t>a</w:t>
      </w:r>
      <w:proofErr w:type="gramEnd"/>
      <w:r w:rsidRPr="00AB5E1D">
        <w:rPr>
          <w:b/>
          <w:sz w:val="28"/>
        </w:rPr>
        <w:t xml:space="preserve"> appropriate intervention for AAC/AT be for an individual with a Stage 5 speech with full upper extremity access?</w:t>
      </w:r>
    </w:p>
    <w:p w14:paraId="440C2DBC" w14:textId="77777777" w:rsidR="00AB5E1D" w:rsidRPr="00AB5E1D" w:rsidRDefault="00AB5E1D" w:rsidP="00AB5E1D">
      <w:pPr>
        <w:numPr>
          <w:ilvl w:val="0"/>
          <w:numId w:val="19"/>
        </w:numPr>
        <w:rPr>
          <w:sz w:val="28"/>
        </w:rPr>
      </w:pPr>
      <w:r w:rsidRPr="00AB5E1D">
        <w:rPr>
          <w:sz w:val="28"/>
        </w:rPr>
        <w:t>Use of alphabet board supplementation for speech production</w:t>
      </w:r>
    </w:p>
    <w:p w14:paraId="224352A0" w14:textId="77777777" w:rsidR="00AB5E1D" w:rsidRPr="00AB5E1D" w:rsidRDefault="00AB5E1D" w:rsidP="00AB5E1D">
      <w:pPr>
        <w:rPr>
          <w:sz w:val="28"/>
        </w:rPr>
        <w:sectPr w:rsidR="00AB5E1D" w:rsidRPr="00AB5E1D">
          <w:headerReference w:type="default" r:id="rId7"/>
          <w:pgSz w:w="12240" w:h="15840"/>
          <w:pgMar w:top="1480" w:right="1480" w:bottom="280" w:left="1340" w:header="763" w:footer="0" w:gutter="0"/>
          <w:cols w:space="720"/>
        </w:sectPr>
      </w:pPr>
    </w:p>
    <w:p w14:paraId="0BC588FD" w14:textId="77777777" w:rsidR="00AB5E1D" w:rsidRPr="00AB5E1D" w:rsidRDefault="00AB5E1D" w:rsidP="001A1675">
      <w:pPr>
        <w:numPr>
          <w:ilvl w:val="0"/>
          <w:numId w:val="19"/>
        </w:numPr>
        <w:ind w:left="720"/>
        <w:rPr>
          <w:sz w:val="28"/>
        </w:rPr>
      </w:pPr>
      <w:r w:rsidRPr="00AB5E1D">
        <w:rPr>
          <w:sz w:val="28"/>
        </w:rPr>
        <w:t>Use of head or eye tracking on an SGD</w:t>
      </w:r>
    </w:p>
    <w:p w14:paraId="3425029D" w14:textId="77777777" w:rsidR="00AB5E1D" w:rsidRPr="00AB5E1D" w:rsidRDefault="00AB5E1D" w:rsidP="001A1675">
      <w:pPr>
        <w:numPr>
          <w:ilvl w:val="0"/>
          <w:numId w:val="19"/>
        </w:numPr>
        <w:ind w:left="720"/>
        <w:rPr>
          <w:sz w:val="28"/>
        </w:rPr>
      </w:pPr>
      <w:r w:rsidRPr="00AB5E1D">
        <w:rPr>
          <w:sz w:val="28"/>
        </w:rPr>
        <w:t>Use of a portable and lightweight AAC system to access with upper extremities</w:t>
      </w:r>
    </w:p>
    <w:p w14:paraId="0AE21D6D" w14:textId="77777777" w:rsidR="00AB5E1D" w:rsidRPr="00AB5E1D" w:rsidRDefault="00AB5E1D" w:rsidP="001A1675">
      <w:pPr>
        <w:numPr>
          <w:ilvl w:val="0"/>
          <w:numId w:val="19"/>
        </w:numPr>
        <w:ind w:left="720"/>
        <w:rPr>
          <w:sz w:val="28"/>
        </w:rPr>
      </w:pPr>
      <w:r w:rsidRPr="00AB5E1D">
        <w:rPr>
          <w:sz w:val="28"/>
        </w:rPr>
        <w:t>Speech Recognition as an alternative access method for environmental control</w:t>
      </w:r>
    </w:p>
    <w:p w14:paraId="1F8F90A7" w14:textId="77777777" w:rsidR="00AB5E1D" w:rsidRPr="00AB5E1D" w:rsidRDefault="00AB5E1D" w:rsidP="00AB5E1D">
      <w:pPr>
        <w:rPr>
          <w:sz w:val="28"/>
        </w:rPr>
      </w:pPr>
    </w:p>
    <w:p w14:paraId="2918FA1F" w14:textId="77777777" w:rsidR="00AB5E1D" w:rsidRPr="00AB5E1D" w:rsidRDefault="00AB5E1D" w:rsidP="00AB5E1D">
      <w:pPr>
        <w:rPr>
          <w:b/>
          <w:sz w:val="28"/>
        </w:rPr>
      </w:pPr>
      <w:r w:rsidRPr="00AB5E1D">
        <w:rPr>
          <w:b/>
          <w:sz w:val="28"/>
        </w:rPr>
        <w:t xml:space="preserve">Q10: What would </w:t>
      </w:r>
      <w:proofErr w:type="gramStart"/>
      <w:r w:rsidRPr="00AB5E1D">
        <w:rPr>
          <w:b/>
          <w:sz w:val="28"/>
        </w:rPr>
        <w:t>a</w:t>
      </w:r>
      <w:proofErr w:type="gramEnd"/>
      <w:r w:rsidRPr="00AB5E1D">
        <w:rPr>
          <w:b/>
          <w:sz w:val="28"/>
        </w:rPr>
        <w:t xml:space="preserve"> appropriate intervention for AAC/AT for an individual with a Stage 4 speech with limited to no upper extremity access?</w:t>
      </w:r>
    </w:p>
    <w:p w14:paraId="40DF2D5F" w14:textId="77777777" w:rsidR="00AB5E1D" w:rsidRPr="00AB5E1D" w:rsidRDefault="00AB5E1D" w:rsidP="00AB5E1D">
      <w:pPr>
        <w:numPr>
          <w:ilvl w:val="0"/>
          <w:numId w:val="18"/>
        </w:numPr>
        <w:rPr>
          <w:sz w:val="28"/>
        </w:rPr>
      </w:pPr>
      <w:r w:rsidRPr="00AB5E1D">
        <w:rPr>
          <w:sz w:val="28"/>
        </w:rPr>
        <w:t>Voice and message banking</w:t>
      </w:r>
    </w:p>
    <w:p w14:paraId="4CDC792A" w14:textId="77777777" w:rsidR="00AB5E1D" w:rsidRPr="00AB5E1D" w:rsidRDefault="00AB5E1D" w:rsidP="00AB5E1D">
      <w:pPr>
        <w:numPr>
          <w:ilvl w:val="0"/>
          <w:numId w:val="18"/>
        </w:numPr>
        <w:rPr>
          <w:sz w:val="28"/>
        </w:rPr>
      </w:pPr>
      <w:r w:rsidRPr="00AB5E1D">
        <w:rPr>
          <w:sz w:val="28"/>
        </w:rPr>
        <w:t>Use of alternative access such as switch scanning or head/eye tracking with speech synthesis</w:t>
      </w:r>
    </w:p>
    <w:p w14:paraId="4121306D" w14:textId="77777777" w:rsidR="00AB5E1D" w:rsidRPr="00AB5E1D" w:rsidRDefault="00AB5E1D" w:rsidP="00AB5E1D">
      <w:pPr>
        <w:numPr>
          <w:ilvl w:val="0"/>
          <w:numId w:val="18"/>
        </w:numPr>
        <w:rPr>
          <w:sz w:val="28"/>
        </w:rPr>
      </w:pPr>
      <w:r w:rsidRPr="00AB5E1D">
        <w:rPr>
          <w:sz w:val="28"/>
        </w:rPr>
        <w:t>Only provide education and information to patient at this stage</w:t>
      </w:r>
    </w:p>
    <w:p w14:paraId="314B9C37" w14:textId="77777777" w:rsidR="00AB5E1D" w:rsidRPr="00AB5E1D" w:rsidRDefault="00AB5E1D" w:rsidP="00AB5E1D">
      <w:pPr>
        <w:numPr>
          <w:ilvl w:val="0"/>
          <w:numId w:val="18"/>
        </w:numPr>
        <w:rPr>
          <w:sz w:val="28"/>
        </w:rPr>
      </w:pPr>
      <w:r w:rsidRPr="00AB5E1D">
        <w:rPr>
          <w:sz w:val="28"/>
        </w:rPr>
        <w:t xml:space="preserve">Use of a </w:t>
      </w:r>
      <w:proofErr w:type="gramStart"/>
      <w:r w:rsidRPr="00AB5E1D">
        <w:rPr>
          <w:sz w:val="28"/>
        </w:rPr>
        <w:t>tablet based</w:t>
      </w:r>
      <w:proofErr w:type="gramEnd"/>
      <w:r w:rsidRPr="00AB5E1D">
        <w:rPr>
          <w:sz w:val="28"/>
        </w:rPr>
        <w:t xml:space="preserve"> communication app to access with a stylus in hand</w:t>
      </w:r>
    </w:p>
    <w:p w14:paraId="3CB4C2EC" w14:textId="77777777" w:rsidR="00AB5E1D" w:rsidRPr="00AB5E1D" w:rsidRDefault="00AB5E1D" w:rsidP="00AB5E1D">
      <w:pPr>
        <w:rPr>
          <w:sz w:val="28"/>
        </w:rPr>
      </w:pPr>
    </w:p>
    <w:p w14:paraId="0F045EE2" w14:textId="77777777" w:rsidR="00050106" w:rsidRPr="00187D06" w:rsidRDefault="00050106" w:rsidP="00050106"/>
    <w:p w14:paraId="4843A49B" w14:textId="6FD2B19B" w:rsidR="006048BA" w:rsidRPr="000E1669" w:rsidRDefault="006048BA" w:rsidP="006048BA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>Please note any suggestions for improving this activity in terms of learning value.</w:t>
      </w:r>
    </w:p>
    <w:p w14:paraId="34F6A4FA" w14:textId="3A7E3560" w:rsidR="006048BA" w:rsidRPr="000E1669" w:rsidRDefault="00F1773E" w:rsidP="00F1773E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</w:t>
      </w:r>
    </w:p>
    <w:p w14:paraId="112C5BE5" w14:textId="4C6387BD" w:rsidR="0027491E" w:rsidRDefault="00A5146C">
      <w:pPr>
        <w:tabs>
          <w:tab w:val="left" w:pos="9270"/>
        </w:tabs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sectPr w:rsidR="0027491E" w:rsidSect="00050106">
      <w:type w:val="continuous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8B159" w14:textId="77777777" w:rsidR="00AE0238" w:rsidRDefault="00AE0238">
      <w:r>
        <w:separator/>
      </w:r>
    </w:p>
  </w:endnote>
  <w:endnote w:type="continuationSeparator" w:id="0">
    <w:p w14:paraId="229980DE" w14:textId="77777777" w:rsidR="00AE0238" w:rsidRDefault="00AE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42A93" w14:textId="77777777" w:rsidR="00AE0238" w:rsidRDefault="00AE0238">
      <w:r>
        <w:separator/>
      </w:r>
    </w:p>
  </w:footnote>
  <w:footnote w:type="continuationSeparator" w:id="0">
    <w:p w14:paraId="639D2E98" w14:textId="77777777" w:rsidR="00AE0238" w:rsidRDefault="00AE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7FFE" w14:textId="77777777" w:rsidR="00AB5E1D" w:rsidRDefault="00AE0238">
    <w:pPr>
      <w:pStyle w:val="BodyText"/>
      <w:spacing w:line="14" w:lineRule="auto"/>
      <w:rPr>
        <w:sz w:val="20"/>
      </w:rPr>
    </w:pPr>
    <w:r>
      <w:rPr>
        <w:sz w:val="22"/>
      </w:rPr>
      <w:pict w14:anchorId="7CB5601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37.15pt;width:149pt;height:26.5pt;z-index:-251658752;mso-position-horizontal-relative:page;mso-position-vertical-relative:page" filled="f" stroked="f">
          <v:textbox style="mso-next-textbox:#_x0000_s2049" inset="0,0,0,0">
            <w:txbxContent>
              <w:p w14:paraId="2E6A72AA" w14:textId="14E6AFAD" w:rsidR="00AB5E1D" w:rsidRDefault="00AB5E1D" w:rsidP="00AB5E1D">
                <w:pPr>
                  <w:pStyle w:val="BodyText"/>
                  <w:spacing w:line="245" w:lineRule="exac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A16"/>
    <w:multiLevelType w:val="multilevel"/>
    <w:tmpl w:val="4A0884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D74A9"/>
    <w:multiLevelType w:val="multilevel"/>
    <w:tmpl w:val="897847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51953"/>
    <w:multiLevelType w:val="hybridMultilevel"/>
    <w:tmpl w:val="5B82FB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57518"/>
    <w:multiLevelType w:val="hybridMultilevel"/>
    <w:tmpl w:val="FC20E708"/>
    <w:lvl w:ilvl="0" w:tplc="E42C1682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538479E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CD7A49A8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438A5676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5164E09E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CC38FFE2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1A662CA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FA646064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2F7C05F0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1FC2461"/>
    <w:multiLevelType w:val="hybridMultilevel"/>
    <w:tmpl w:val="98A8F818"/>
    <w:lvl w:ilvl="0" w:tplc="36A6105E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6518BBE8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45E27D9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03BCBFF0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DBEA54AE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FB02408A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753CE782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2AA09B9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31C4A0D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6BE2785"/>
    <w:multiLevelType w:val="hybridMultilevel"/>
    <w:tmpl w:val="B238B72A"/>
    <w:lvl w:ilvl="0" w:tplc="580C49DC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CD6A7D6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34807AA2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36581840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959AB7DC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17768470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2E74A64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B45E15DE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3DBE1792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ABF499E"/>
    <w:multiLevelType w:val="multilevel"/>
    <w:tmpl w:val="CBF03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65D22"/>
    <w:multiLevelType w:val="hybridMultilevel"/>
    <w:tmpl w:val="44AC0290"/>
    <w:lvl w:ilvl="0" w:tplc="C7C8CE68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113210C8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0D2816B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7E6430DC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DA629594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B426B0A0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76680B20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11AEA79E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E268602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2304636"/>
    <w:multiLevelType w:val="multilevel"/>
    <w:tmpl w:val="A38A5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61CE2"/>
    <w:multiLevelType w:val="multilevel"/>
    <w:tmpl w:val="77BE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136432"/>
    <w:multiLevelType w:val="hybridMultilevel"/>
    <w:tmpl w:val="26F6F9BA"/>
    <w:lvl w:ilvl="0" w:tplc="F19ED6A4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DEA4782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9F44731E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C3ECB7EC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47ACE938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A82E76F6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36A4836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FB7084A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EBC6AE8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5A0AAB"/>
    <w:multiLevelType w:val="hybridMultilevel"/>
    <w:tmpl w:val="DFB82F48"/>
    <w:lvl w:ilvl="0" w:tplc="C7EA164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A42BB"/>
    <w:multiLevelType w:val="hybridMultilevel"/>
    <w:tmpl w:val="9B6C03D2"/>
    <w:lvl w:ilvl="0" w:tplc="E5F69924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8910902A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3CDAD3A8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592C7562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A934BAEE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AE64E4C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E7649EC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50DC6AF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A036E590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DFD0FBA"/>
    <w:multiLevelType w:val="hybridMultilevel"/>
    <w:tmpl w:val="1A4E6CAE"/>
    <w:lvl w:ilvl="0" w:tplc="C28C0598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F5A55FE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5E80EE22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1C0683BC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5BB6B778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11C0798E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DFD8EDE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08086E92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65BAFCA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68B1DEE"/>
    <w:multiLevelType w:val="hybridMultilevel"/>
    <w:tmpl w:val="DE2E1CB2"/>
    <w:lvl w:ilvl="0" w:tplc="47EA3A26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24961546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9C4A6D96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810C069C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E0F4917A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7BB69C48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E6FCD92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543CF182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C77A3F6A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22E1708"/>
    <w:multiLevelType w:val="hybridMultilevel"/>
    <w:tmpl w:val="3AFC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379BB"/>
    <w:multiLevelType w:val="hybridMultilevel"/>
    <w:tmpl w:val="874E49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9E6AEC"/>
    <w:multiLevelType w:val="hybridMultilevel"/>
    <w:tmpl w:val="64CECA14"/>
    <w:lvl w:ilvl="0" w:tplc="D72E8E26">
      <w:start w:val="1"/>
      <w:numFmt w:val="lowerLetter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33C0B26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1036347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B6DCADAA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D75EEC22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84F049DA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9030F51E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2E1C60B2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EC50504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29E1983"/>
    <w:multiLevelType w:val="multilevel"/>
    <w:tmpl w:val="F522A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475F4E"/>
    <w:multiLevelType w:val="multilevel"/>
    <w:tmpl w:val="1DE8C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1675A5"/>
    <w:multiLevelType w:val="hybridMultilevel"/>
    <w:tmpl w:val="FD86A9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7A591D"/>
    <w:multiLevelType w:val="multilevel"/>
    <w:tmpl w:val="C71C0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8523F7"/>
    <w:multiLevelType w:val="multilevel"/>
    <w:tmpl w:val="E6A6FE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D836C5"/>
    <w:multiLevelType w:val="multilevel"/>
    <w:tmpl w:val="B87CD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5"/>
    </w:lvlOverride>
  </w:num>
  <w:num w:numId="3">
    <w:abstractNumId w:val="9"/>
  </w:num>
  <w:num w:numId="4">
    <w:abstractNumId w:val="22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19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0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>
    <w:abstractNumId w:val="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6"/>
    <w:lvlOverride w:ilvl="0">
      <w:lvl w:ilvl="0">
        <w:start w:val="1"/>
        <w:numFmt w:val="lowerLetter"/>
        <w:lvlText w:val="%1.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9">
    <w:abstractNumId w:val="23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2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2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1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17"/>
  </w:num>
  <w:num w:numId="14">
    <w:abstractNumId w:val="16"/>
  </w:num>
  <w:num w:numId="15">
    <w:abstractNumId w:val="2"/>
  </w:num>
  <w:num w:numId="16">
    <w:abstractNumId w:val="21"/>
  </w:num>
  <w:num w:numId="17">
    <w:abstractNumId w:val="12"/>
  </w:num>
  <w:num w:numId="18">
    <w:abstractNumId w:val="3"/>
  </w:num>
  <w:num w:numId="19">
    <w:abstractNumId w:val="4"/>
  </w:num>
  <w:num w:numId="20">
    <w:abstractNumId w:val="5"/>
  </w:num>
  <w:num w:numId="21">
    <w:abstractNumId w:val="18"/>
  </w:num>
  <w:num w:numId="22">
    <w:abstractNumId w:val="15"/>
  </w:num>
  <w:num w:numId="23">
    <w:abstractNumId w:val="13"/>
  </w:num>
  <w:num w:numId="24">
    <w:abstractNumId w:val="14"/>
  </w:num>
  <w:num w:numId="25">
    <w:abstractNumId w:val="10"/>
  </w:num>
  <w:num w:numId="2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0056"/>
    <w:rsid w:val="000221C6"/>
    <w:rsid w:val="00050106"/>
    <w:rsid w:val="00067438"/>
    <w:rsid w:val="000B1394"/>
    <w:rsid w:val="00124040"/>
    <w:rsid w:val="001835DC"/>
    <w:rsid w:val="001A1675"/>
    <w:rsid w:val="0020055F"/>
    <w:rsid w:val="00246062"/>
    <w:rsid w:val="0027491E"/>
    <w:rsid w:val="002E014E"/>
    <w:rsid w:val="002F2CC6"/>
    <w:rsid w:val="00407DE9"/>
    <w:rsid w:val="00450CAE"/>
    <w:rsid w:val="004528E7"/>
    <w:rsid w:val="00464557"/>
    <w:rsid w:val="00521E01"/>
    <w:rsid w:val="00550DF3"/>
    <w:rsid w:val="00554A2E"/>
    <w:rsid w:val="00597A61"/>
    <w:rsid w:val="005E4C65"/>
    <w:rsid w:val="005E7B78"/>
    <w:rsid w:val="006048BA"/>
    <w:rsid w:val="0060636E"/>
    <w:rsid w:val="00645D6A"/>
    <w:rsid w:val="006F50F7"/>
    <w:rsid w:val="007225ED"/>
    <w:rsid w:val="00757D8C"/>
    <w:rsid w:val="00772BA0"/>
    <w:rsid w:val="0077326C"/>
    <w:rsid w:val="00787B9C"/>
    <w:rsid w:val="007A7EF8"/>
    <w:rsid w:val="007D78A7"/>
    <w:rsid w:val="007F6FE4"/>
    <w:rsid w:val="008710D0"/>
    <w:rsid w:val="00896EF9"/>
    <w:rsid w:val="008A7BEF"/>
    <w:rsid w:val="00903AB3"/>
    <w:rsid w:val="009773AD"/>
    <w:rsid w:val="009D47A4"/>
    <w:rsid w:val="00A34E39"/>
    <w:rsid w:val="00A456C5"/>
    <w:rsid w:val="00A5146C"/>
    <w:rsid w:val="00A6284B"/>
    <w:rsid w:val="00A6573C"/>
    <w:rsid w:val="00A81AB5"/>
    <w:rsid w:val="00AB5E1D"/>
    <w:rsid w:val="00AD0202"/>
    <w:rsid w:val="00AE0238"/>
    <w:rsid w:val="00AE6BEE"/>
    <w:rsid w:val="00B14B46"/>
    <w:rsid w:val="00B23200"/>
    <w:rsid w:val="00B45AE4"/>
    <w:rsid w:val="00B50F0F"/>
    <w:rsid w:val="00B738FA"/>
    <w:rsid w:val="00BD14E9"/>
    <w:rsid w:val="00C81911"/>
    <w:rsid w:val="00CA7403"/>
    <w:rsid w:val="00CD0AFD"/>
    <w:rsid w:val="00CE5ACD"/>
    <w:rsid w:val="00D07DA3"/>
    <w:rsid w:val="00D328FD"/>
    <w:rsid w:val="00D44438"/>
    <w:rsid w:val="00DB1DB3"/>
    <w:rsid w:val="00DC10ED"/>
    <w:rsid w:val="00DE5D53"/>
    <w:rsid w:val="00DE5E6C"/>
    <w:rsid w:val="00E00CE0"/>
    <w:rsid w:val="00E132CE"/>
    <w:rsid w:val="00E22FE6"/>
    <w:rsid w:val="00E91AE4"/>
    <w:rsid w:val="00EA7D5D"/>
    <w:rsid w:val="00EC4D1A"/>
    <w:rsid w:val="00EE04DB"/>
    <w:rsid w:val="00EE46F7"/>
    <w:rsid w:val="00EF0113"/>
    <w:rsid w:val="00F01F60"/>
    <w:rsid w:val="00F1773E"/>
    <w:rsid w:val="00F177F7"/>
    <w:rsid w:val="00F17F24"/>
    <w:rsid w:val="00F25F75"/>
    <w:rsid w:val="00F43121"/>
    <w:rsid w:val="00F603EC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E589F4"/>
  <w15:docId w15:val="{93C26533-8F8A-4593-A2EE-FD32F53B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E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F6FE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7F6F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FE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6FE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6FE4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F6FE4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6F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EA7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5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57D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7D8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00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4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2020-11-24T03:05:00Z</dcterms:created>
  <dcterms:modified xsi:type="dcterms:W3CDTF">2020-11-24T03:15:00Z</dcterms:modified>
</cp:coreProperties>
</file>