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F073993" w14:textId="1F089196" w:rsidR="009716A7" w:rsidRDefault="00DA1A2B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>
        <w:rPr>
          <w:bCs/>
          <w:sz w:val="40"/>
          <w:szCs w:val="40"/>
        </w:rPr>
        <w:t>Executive Functioning 101</w:t>
      </w:r>
    </w:p>
    <w:p w14:paraId="4870B2AE" w14:textId="5958600A" w:rsidR="00D85F34" w:rsidRPr="00595D5B" w:rsidRDefault="00DA1A2B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November 24</w:t>
      </w:r>
      <w:r w:rsidR="00D85F34">
        <w:rPr>
          <w:bCs/>
          <w:sz w:val="40"/>
          <w:szCs w:val="40"/>
        </w:rPr>
        <w:t>, 2020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90A668B" w14:textId="77777777" w:rsidR="00DA1A2B" w:rsidRDefault="00DA1A2B" w:rsidP="00DA1A2B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>Executive Functioning 101</w:t>
      </w:r>
    </w:p>
    <w:p w14:paraId="2F0CBC90" w14:textId="77777777" w:rsidR="00DA1A2B" w:rsidRPr="00595D5B" w:rsidRDefault="00DA1A2B" w:rsidP="00DA1A2B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November 24, 2020</w:t>
      </w:r>
    </w:p>
    <w:p w14:paraId="1CE93FED" w14:textId="7EB5F42C" w:rsidR="00124040" w:rsidRPr="00807AB7" w:rsidRDefault="00A02785" w:rsidP="006B57CE">
      <w:pPr>
        <w:pStyle w:val="Title"/>
        <w:ind w:left="-90" w:right="-270"/>
        <w:rPr>
          <w:sz w:val="32"/>
          <w:szCs w:val="32"/>
        </w:rPr>
      </w:pPr>
      <w:r w:rsidRPr="00807AB7">
        <w:rPr>
          <w:sz w:val="32"/>
          <w:szCs w:val="32"/>
        </w:rPr>
        <w:t>L</w:t>
      </w:r>
      <w:r w:rsidR="00903AB3" w:rsidRPr="00807AB7">
        <w:rPr>
          <w:sz w:val="32"/>
          <w:szCs w:val="32"/>
        </w:rPr>
        <w:t>earning</w:t>
      </w:r>
      <w:r w:rsidR="00124040" w:rsidRPr="00807AB7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84865EB" w14:textId="07FA9949" w:rsidR="00DA1A2B" w:rsidRPr="00DA1A2B" w:rsidRDefault="00DA1A2B" w:rsidP="00DA1A2B">
      <w:pPr>
        <w:pStyle w:val="NormalWeb"/>
        <w:numPr>
          <w:ilvl w:val="0"/>
          <w:numId w:val="41"/>
        </w:numPr>
        <w:shd w:val="clear" w:color="auto" w:fill="FFFFFF"/>
        <w:spacing w:before="100" w:beforeAutospacing="1" w:after="100" w:afterAutospacing="1"/>
      </w:pPr>
      <w:r w:rsidRPr="00DA1A2B">
        <w:t>Which of the following is not an area of executive functioning that we discussed?</w:t>
      </w:r>
    </w:p>
    <w:p w14:paraId="23E127C4" w14:textId="77777777" w:rsidR="00DA1A2B" w:rsidRDefault="00DA1A2B" w:rsidP="00DA1A2B">
      <w:pPr>
        <w:shd w:val="clear" w:color="auto" w:fill="FFFFFF"/>
        <w:spacing w:before="100" w:beforeAutospacing="1" w:after="100" w:afterAutospacing="1"/>
        <w:ind w:left="270"/>
      </w:pPr>
      <w:r w:rsidRPr="00DA1A2B">
        <w:t xml:space="preserve">      a. Memory </w:t>
      </w:r>
      <w:r>
        <w:t xml:space="preserve">   </w:t>
      </w:r>
    </w:p>
    <w:p w14:paraId="71CBB7F7" w14:textId="77777777" w:rsidR="00DA1A2B" w:rsidRDefault="00DA1A2B" w:rsidP="00DA1A2B">
      <w:pPr>
        <w:shd w:val="clear" w:color="auto" w:fill="FFFFFF"/>
        <w:spacing w:before="100" w:beforeAutospacing="1" w:after="100" w:afterAutospacing="1"/>
        <w:ind w:left="270"/>
      </w:pPr>
      <w:r>
        <w:t xml:space="preserve">      b. Attention      </w:t>
      </w:r>
    </w:p>
    <w:p w14:paraId="7C7AB4DF" w14:textId="4706C1A4" w:rsidR="00DA1A2B" w:rsidRPr="00DA1A2B" w:rsidRDefault="00DA1A2B" w:rsidP="00DA1A2B">
      <w:pPr>
        <w:shd w:val="clear" w:color="auto" w:fill="FFFFFF"/>
        <w:spacing w:before="100" w:beforeAutospacing="1" w:after="100" w:afterAutospacing="1"/>
        <w:ind w:left="270"/>
      </w:pPr>
      <w:r>
        <w:t xml:space="preserve">      c. Spelling</w:t>
      </w:r>
    </w:p>
    <w:p w14:paraId="7BBF728F" w14:textId="64960546" w:rsidR="00DA1A2B" w:rsidRPr="00DA1A2B" w:rsidRDefault="00DA1A2B" w:rsidP="00DA1A2B">
      <w:pPr>
        <w:shd w:val="clear" w:color="auto" w:fill="FFFFFF"/>
        <w:tabs>
          <w:tab w:val="num" w:pos="630"/>
        </w:tabs>
        <w:spacing w:before="100" w:beforeAutospacing="1" w:after="100" w:afterAutospacing="1"/>
        <w:ind w:firstLine="90"/>
      </w:pPr>
      <w:r>
        <w:t xml:space="preserve">  2.  </w:t>
      </w:r>
      <w:r w:rsidRPr="00DA1A2B">
        <w:t xml:space="preserve">What is one easy change to help support students who struggle with attention? </w:t>
      </w:r>
    </w:p>
    <w:p w14:paraId="60CB672B" w14:textId="77777777" w:rsidR="00DA1A2B" w:rsidRDefault="00DA1A2B" w:rsidP="00DA1A2B">
      <w:pPr>
        <w:shd w:val="clear" w:color="auto" w:fill="FFFFFF"/>
        <w:spacing w:before="100" w:beforeAutospacing="1" w:after="100" w:afterAutospacing="1"/>
        <w:ind w:left="630"/>
      </w:pPr>
      <w:r w:rsidRPr="00DA1A2B">
        <w:t xml:space="preserve">a. Play music in class. </w:t>
      </w:r>
      <w:r>
        <w:t xml:space="preserve">    </w:t>
      </w:r>
    </w:p>
    <w:p w14:paraId="7A9AD740" w14:textId="7641B7F5" w:rsidR="00DA1A2B" w:rsidRDefault="00DA1A2B" w:rsidP="00DA1A2B">
      <w:pPr>
        <w:shd w:val="clear" w:color="auto" w:fill="FFFFFF"/>
        <w:spacing w:before="100" w:beforeAutospacing="1" w:after="100" w:afterAutospacing="1"/>
        <w:ind w:left="630"/>
      </w:pPr>
      <w:r>
        <w:t>b. Decrease unnecessary visuals in front of the classroom</w:t>
      </w:r>
    </w:p>
    <w:p w14:paraId="31A4AE38" w14:textId="096870A8" w:rsidR="00DA1A2B" w:rsidRPr="00DA1A2B" w:rsidRDefault="00DA1A2B" w:rsidP="00DA1A2B">
      <w:pPr>
        <w:shd w:val="clear" w:color="auto" w:fill="FFFFFF"/>
        <w:spacing w:before="100" w:beforeAutospacing="1" w:after="100" w:afterAutospacing="1"/>
        <w:ind w:left="630"/>
      </w:pPr>
      <w:r>
        <w:t>c. Keep your classroom door open</w:t>
      </w:r>
    </w:p>
    <w:p w14:paraId="76EC73B0" w14:textId="25BEB428" w:rsidR="00DA1A2B" w:rsidRDefault="00C05A27" w:rsidP="00C05A2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left="270" w:hanging="90"/>
      </w:pPr>
      <w:r>
        <w:t xml:space="preserve">3. </w:t>
      </w:r>
      <w:r w:rsidR="00DA1A2B" w:rsidRPr="00DA1A2B">
        <w:t xml:space="preserve">What is unique about attention? </w:t>
      </w:r>
    </w:p>
    <w:p w14:paraId="4CCB4F60" w14:textId="4AC55E12" w:rsidR="00C05A27" w:rsidRPr="00DA1A2B" w:rsidRDefault="00C05A27" w:rsidP="00C05A2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left="630"/>
      </w:pPr>
      <w:r>
        <w:t>a. It is hierarchical</w:t>
      </w:r>
    </w:p>
    <w:p w14:paraId="0C16B9E2" w14:textId="781457D4" w:rsidR="00DA1A2B" w:rsidRPr="00DA1A2B" w:rsidRDefault="00C05A27" w:rsidP="00C05A27">
      <w:pPr>
        <w:shd w:val="clear" w:color="auto" w:fill="FFFFFF"/>
        <w:spacing w:before="100" w:beforeAutospacing="1" w:after="100" w:afterAutospacing="1"/>
      </w:pPr>
      <w:r>
        <w:t xml:space="preserve">           </w:t>
      </w:r>
      <w:r w:rsidR="00DA1A2B" w:rsidRPr="00DA1A2B">
        <w:t xml:space="preserve">b. It is hard for many students </w:t>
      </w:r>
    </w:p>
    <w:p w14:paraId="5EE5CC58" w14:textId="48F73555" w:rsidR="00DA1A2B" w:rsidRPr="00DA1A2B" w:rsidRDefault="00C05A27" w:rsidP="00C05A27">
      <w:pPr>
        <w:shd w:val="clear" w:color="auto" w:fill="FFFFFF"/>
        <w:spacing w:before="100" w:beforeAutospacing="1" w:after="100" w:afterAutospacing="1"/>
      </w:pPr>
      <w:r>
        <w:t xml:space="preserve">           </w:t>
      </w:r>
      <w:r w:rsidR="00DA1A2B" w:rsidRPr="00DA1A2B">
        <w:t xml:space="preserve">c. You </w:t>
      </w:r>
      <w:proofErr w:type="gramStart"/>
      <w:r w:rsidR="00DA1A2B" w:rsidRPr="00DA1A2B">
        <w:t>don’t</w:t>
      </w:r>
      <w:proofErr w:type="gramEnd"/>
      <w:r w:rsidR="00DA1A2B" w:rsidRPr="00DA1A2B">
        <w:t xml:space="preserve"> start developing it until you are in middle school </w:t>
      </w:r>
    </w:p>
    <w:p w14:paraId="30DD437B" w14:textId="5D8184C4" w:rsidR="00DA1A2B" w:rsidRDefault="00C05A27" w:rsidP="00C05A2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left="270" w:hanging="90"/>
      </w:pPr>
      <w:r>
        <w:t xml:space="preserve">4. </w:t>
      </w:r>
      <w:r w:rsidR="00DA1A2B" w:rsidRPr="00DA1A2B">
        <w:t xml:space="preserve">What is one easy change to help support students who struggle with memory? </w:t>
      </w:r>
    </w:p>
    <w:p w14:paraId="178CB889" w14:textId="512F0094" w:rsidR="00C05A27" w:rsidRDefault="00C05A27" w:rsidP="00C05A2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left="630"/>
      </w:pPr>
      <w:r>
        <w:t>a. Routines</w:t>
      </w:r>
    </w:p>
    <w:p w14:paraId="13361A91" w14:textId="40A512E9" w:rsidR="00C05A27" w:rsidRDefault="00C05A27" w:rsidP="00C05A2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left="630"/>
      </w:pPr>
      <w:r>
        <w:t>b. Larger print</w:t>
      </w:r>
    </w:p>
    <w:p w14:paraId="17D3554E" w14:textId="407653B9" w:rsidR="00C05A27" w:rsidRDefault="00C05A27" w:rsidP="00C05A2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left="630"/>
      </w:pPr>
      <w:r>
        <w:t>c. Keep windows closed</w:t>
      </w:r>
    </w:p>
    <w:p w14:paraId="49439BD1" w14:textId="4620010C" w:rsidR="00DA1A2B" w:rsidRPr="00DA1A2B" w:rsidRDefault="00C05A27" w:rsidP="00C05A2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left="270"/>
      </w:pPr>
      <w:r>
        <w:t xml:space="preserve">5. </w:t>
      </w:r>
      <w:r w:rsidR="00DA1A2B" w:rsidRPr="00DA1A2B">
        <w:t xml:space="preserve">Which of the following does not help students with organization skills? </w:t>
      </w:r>
    </w:p>
    <w:p w14:paraId="41BD7898" w14:textId="09C43340" w:rsidR="00DA1A2B" w:rsidRDefault="00C05A27" w:rsidP="00C05A2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left="1080" w:hanging="450"/>
      </w:pPr>
      <w:r>
        <w:t xml:space="preserve">a. </w:t>
      </w:r>
      <w:r w:rsidR="00DA1A2B" w:rsidRPr="00DA1A2B">
        <w:t xml:space="preserve">Color coding </w:t>
      </w:r>
    </w:p>
    <w:p w14:paraId="46EED0FA" w14:textId="64FDE22E" w:rsidR="00C05A27" w:rsidRDefault="00C05A27" w:rsidP="00C05A2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left="1080" w:hanging="450"/>
      </w:pPr>
      <w:r>
        <w:t>b. Extra copies</w:t>
      </w:r>
    </w:p>
    <w:p w14:paraId="7ADAE702" w14:textId="3E9B1644" w:rsidR="00C05A27" w:rsidRDefault="00C05A27" w:rsidP="00C05A2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left="1080" w:hanging="450"/>
      </w:pPr>
      <w:r>
        <w:t>c. Timers</w:t>
      </w:r>
    </w:p>
    <w:p w14:paraId="386D8698" w14:textId="77777777" w:rsidR="00C05A27" w:rsidRDefault="00C05A27" w:rsidP="00C05A2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left="1080"/>
      </w:pPr>
    </w:p>
    <w:p w14:paraId="01B72F76" w14:textId="77777777" w:rsidR="00C05A27" w:rsidRPr="00DA1A2B" w:rsidRDefault="00C05A27" w:rsidP="00C05A2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left="1440"/>
      </w:pPr>
    </w:p>
    <w:p w14:paraId="6E723FF8" w14:textId="77777777" w:rsidR="00C05A27" w:rsidRDefault="00C05A27" w:rsidP="00C05A2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left="270"/>
      </w:pPr>
      <w:r>
        <w:t xml:space="preserve">6.  </w:t>
      </w:r>
      <w:r w:rsidR="00DA1A2B" w:rsidRPr="00DA1A2B">
        <w:t>What can cause a sudden decrease in executive function skills?</w:t>
      </w:r>
    </w:p>
    <w:p w14:paraId="09F0533F" w14:textId="77777777" w:rsidR="00C05A27" w:rsidRDefault="00C05A27" w:rsidP="00C05A2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left="270"/>
      </w:pPr>
      <w:r>
        <w:t xml:space="preserve"> </w:t>
      </w:r>
      <w:r>
        <w:tab/>
        <w:t>a. Stress</w:t>
      </w:r>
    </w:p>
    <w:p w14:paraId="18D43B83" w14:textId="77777777" w:rsidR="00C05A27" w:rsidRDefault="00C05A27" w:rsidP="00C05A2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left="270"/>
      </w:pPr>
      <w:r>
        <w:t xml:space="preserve"> </w:t>
      </w:r>
      <w:r>
        <w:tab/>
        <w:t>b. A video</w:t>
      </w:r>
    </w:p>
    <w:p w14:paraId="26B0AB8D" w14:textId="466CCEE7" w:rsidR="00DA1A2B" w:rsidRPr="00DA1A2B" w:rsidRDefault="00C05A27" w:rsidP="00C05A2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left="270"/>
      </w:pPr>
      <w:r>
        <w:tab/>
        <w:t>c. Color Coding</w:t>
      </w:r>
      <w:r w:rsidR="00DA1A2B" w:rsidRPr="00DA1A2B">
        <w:t xml:space="preserve"> </w:t>
      </w:r>
    </w:p>
    <w:p w14:paraId="54063D7C" w14:textId="77777777" w:rsidR="00D85F34" w:rsidRPr="00DA1A2B" w:rsidRDefault="00D85F34" w:rsidP="00D85F34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Arial Bold" w:hAnsi="Times New Roman" w:cs="Times New Roman"/>
          <w:sz w:val="24"/>
          <w:szCs w:val="24"/>
        </w:rPr>
      </w:pPr>
    </w:p>
    <w:p w14:paraId="49B02528" w14:textId="1BE0D320" w:rsidR="00124040" w:rsidRPr="00DA1A2B" w:rsidRDefault="00124040" w:rsidP="000C0123">
      <w:pPr>
        <w:pStyle w:val="Default"/>
        <w:ind w:right="2160"/>
        <w:rPr>
          <w:rFonts w:ascii="Times New Roman" w:hAnsi="Times New Roman" w:cs="Times New Roman"/>
          <w:sz w:val="24"/>
          <w:szCs w:val="24"/>
        </w:rPr>
      </w:pPr>
      <w:r w:rsidRPr="00DA1A2B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77777777" w:rsidR="00124040" w:rsidRPr="00DA1A2B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0340114" w14:textId="69198AFD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</w:p>
    <w:sectPr w:rsidR="006731FE" w:rsidRPr="00DA1A2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36D40" w14:textId="77777777" w:rsidR="00F87497" w:rsidRDefault="00F87497">
      <w:r>
        <w:separator/>
      </w:r>
    </w:p>
  </w:endnote>
  <w:endnote w:type="continuationSeparator" w:id="0">
    <w:p w14:paraId="6D1B1BD3" w14:textId="77777777" w:rsidR="00F87497" w:rsidRDefault="00F8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176DC" w14:textId="77777777" w:rsidR="00F87497" w:rsidRDefault="00F87497">
      <w:r>
        <w:separator/>
      </w:r>
    </w:p>
  </w:footnote>
  <w:footnote w:type="continuationSeparator" w:id="0">
    <w:p w14:paraId="2EE153D4" w14:textId="77777777" w:rsidR="00F87497" w:rsidRDefault="00F8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2" w15:restartNumberingAfterBreak="0">
    <w:nsid w:val="35E12BA4"/>
    <w:multiLevelType w:val="hybridMultilevel"/>
    <w:tmpl w:val="FC5AC514"/>
    <w:numStyleLink w:val="Lettered3"/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001A5"/>
    <w:multiLevelType w:val="multilevel"/>
    <w:tmpl w:val="A134CA3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29342D"/>
    <w:multiLevelType w:val="hybridMultilevel"/>
    <w:tmpl w:val="874CFE8C"/>
    <w:numStyleLink w:val="Lettered2"/>
  </w:abstractNum>
  <w:abstractNum w:abstractNumId="22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3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4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9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3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4"/>
  </w:num>
  <w:num w:numId="5">
    <w:abstractNumId w:val="4"/>
  </w:num>
  <w:num w:numId="6">
    <w:abstractNumId w:val="23"/>
  </w:num>
  <w:num w:numId="7">
    <w:abstractNumId w:val="11"/>
  </w:num>
  <w:num w:numId="8">
    <w:abstractNumId w:val="25"/>
  </w:num>
  <w:num w:numId="9">
    <w:abstractNumId w:val="27"/>
  </w:num>
  <w:num w:numId="10">
    <w:abstractNumId w:val="2"/>
  </w:num>
  <w:num w:numId="11">
    <w:abstractNumId w:val="31"/>
  </w:num>
  <w:num w:numId="12">
    <w:abstractNumId w:val="13"/>
  </w:num>
  <w:num w:numId="13">
    <w:abstractNumId w:val="22"/>
  </w:num>
  <w:num w:numId="14">
    <w:abstractNumId w:val="29"/>
  </w:num>
  <w:num w:numId="15">
    <w:abstractNumId w:val="32"/>
  </w:num>
  <w:num w:numId="16">
    <w:abstractNumId w:val="20"/>
  </w:num>
  <w:num w:numId="17">
    <w:abstractNumId w:val="18"/>
  </w:num>
  <w:num w:numId="18">
    <w:abstractNumId w:val="6"/>
  </w:num>
  <w:num w:numId="19">
    <w:abstractNumId w:val="28"/>
  </w:num>
  <w:num w:numId="20">
    <w:abstractNumId w:val="15"/>
  </w:num>
  <w:num w:numId="21">
    <w:abstractNumId w:val="7"/>
  </w:num>
  <w:num w:numId="22">
    <w:abstractNumId w:val="5"/>
  </w:num>
  <w:num w:numId="23">
    <w:abstractNumId w:val="9"/>
  </w:num>
  <w:num w:numId="24">
    <w:abstractNumId w:val="30"/>
  </w:num>
  <w:num w:numId="25">
    <w:abstractNumId w:val="14"/>
  </w:num>
  <w:num w:numId="26">
    <w:abstractNumId w:val="10"/>
  </w:num>
  <w:num w:numId="27">
    <w:abstractNumId w:val="21"/>
  </w:num>
  <w:num w:numId="28">
    <w:abstractNumId w:val="21"/>
    <w:lvlOverride w:ilvl="0">
      <w:lvl w:ilvl="0" w:tplc="4E603E2C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803742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5AB7F4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AA2570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8A5726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72DF2C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D2039E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368A98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446482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3"/>
  </w:num>
  <w:num w:numId="32">
    <w:abstractNumId w:val="12"/>
    <w:lvlOverride w:ilvl="0">
      <w:lvl w:ilvl="0" w:tplc="EF02D180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lvl w:ilvl="0" w:tplc="EF02D180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C4DFA8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A4450E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A2B988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2EFE7C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FA416E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56C1E8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40747A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82FD20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26"/>
  </w:num>
  <w:num w:numId="37">
    <w:abstractNumId w:val="19"/>
  </w:num>
  <w:num w:numId="38">
    <w:abstractNumId w:val="1"/>
  </w:num>
  <w:num w:numId="39">
    <w:abstractNumId w:val="33"/>
  </w:num>
  <w:num w:numId="40">
    <w:abstractNumId w:val="16"/>
  </w:num>
  <w:num w:numId="41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0C0123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0DC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8749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  <w:style w:type="paragraph" w:styleId="NormalWeb">
    <w:name w:val="Normal (Web)"/>
    <w:basedOn w:val="Normal"/>
    <w:uiPriority w:val="99"/>
    <w:semiHidden/>
    <w:unhideWhenUsed/>
    <w:rsid w:val="00DA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2020-11-24T01:03:00Z</dcterms:created>
  <dcterms:modified xsi:type="dcterms:W3CDTF">2020-11-24T01:03:00Z</dcterms:modified>
</cp:coreProperties>
</file>