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5C107018" w:rsidR="007B2B7E" w:rsidRDefault="00486A36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Windows, MAC, Chrome Accessibility</w:t>
      </w:r>
    </w:p>
    <w:p w14:paraId="18DA50F7" w14:textId="4C9A5FFF" w:rsidR="00B452C5" w:rsidRPr="005E7B78" w:rsidRDefault="00604D3D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June 18</w:t>
      </w:r>
      <w:r w:rsidR="002D2895">
        <w:rPr>
          <w:b/>
          <w:sz w:val="36"/>
          <w:szCs w:val="36"/>
        </w:rPr>
        <w:t>, 2020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328FE69" w14:textId="77777777" w:rsidR="00486A36" w:rsidRDefault="00486A36" w:rsidP="00486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Windows, MAC, Chrome Accessibility</w:t>
      </w:r>
    </w:p>
    <w:p w14:paraId="66B4F11C" w14:textId="6239663B" w:rsidR="00486A36" w:rsidRPr="005E7B78" w:rsidRDefault="00604D3D" w:rsidP="00486A36">
      <w:pPr>
        <w:jc w:val="center"/>
        <w:rPr>
          <w:sz w:val="14"/>
        </w:rPr>
      </w:pPr>
      <w:r>
        <w:rPr>
          <w:b/>
          <w:sz w:val="36"/>
          <w:szCs w:val="36"/>
        </w:rPr>
        <w:t>June 18</w:t>
      </w:r>
      <w:r w:rsidR="00486A36">
        <w:rPr>
          <w:b/>
          <w:sz w:val="36"/>
          <w:szCs w:val="36"/>
        </w:rPr>
        <w:t>, 2020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19D9AA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Magnification features are built into every operating system discussed today.</w:t>
      </w:r>
    </w:p>
    <w:p w14:paraId="50B08FFA" w14:textId="42E0E2FE" w:rsidR="00486A36" w:rsidRPr="00486A36" w:rsidRDefault="00486A36" w:rsidP="00486A36">
      <w:pPr>
        <w:pStyle w:val="ListParagraph"/>
        <w:tabs>
          <w:tab w:val="left" w:pos="450"/>
        </w:tabs>
        <w:spacing w:after="160"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  <w:t xml:space="preserve">a. </w:t>
      </w:r>
      <w:r w:rsidRPr="00486A36">
        <w:rPr>
          <w:sz w:val="32"/>
          <w:szCs w:val="32"/>
        </w:rPr>
        <w:t>True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r w:rsidRPr="00486A36">
        <w:rPr>
          <w:sz w:val="32"/>
          <w:szCs w:val="32"/>
        </w:rPr>
        <w:t>False</w:t>
      </w:r>
    </w:p>
    <w:p w14:paraId="20904B14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5A9D0F43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The Windows accessibility features are found in the settings under</w:t>
      </w:r>
    </w:p>
    <w:p w14:paraId="565F64BD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 xml:space="preserve">Disability Services. </w:t>
      </w:r>
    </w:p>
    <w:p w14:paraId="24A899FA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 xml:space="preserve">Ease of Access. </w:t>
      </w:r>
    </w:p>
    <w:p w14:paraId="7327D433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Access for All.</w:t>
      </w:r>
    </w:p>
    <w:p w14:paraId="5A049433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7CB6431D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In the Windows operating system Narrator and Speech are the same thing.</w:t>
      </w:r>
    </w:p>
    <w:p w14:paraId="78D03195" w14:textId="4410D02C" w:rsidR="00486A36" w:rsidRPr="00424A74" w:rsidRDefault="00486A36" w:rsidP="00486A36">
      <w:pPr>
        <w:pStyle w:val="ListParagraph"/>
        <w:spacing w:after="160" w:line="259" w:lineRule="auto"/>
        <w:ind w:left="21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424A74">
        <w:rPr>
          <w:sz w:val="32"/>
          <w:szCs w:val="32"/>
        </w:rPr>
        <w:t>True</w:t>
      </w:r>
      <w:r>
        <w:rPr>
          <w:sz w:val="32"/>
          <w:szCs w:val="32"/>
        </w:rPr>
        <w:t xml:space="preserve">                b. </w:t>
      </w:r>
      <w:r w:rsidRPr="00424A74">
        <w:rPr>
          <w:sz w:val="32"/>
          <w:szCs w:val="32"/>
        </w:rPr>
        <w:t>False</w:t>
      </w:r>
    </w:p>
    <w:p w14:paraId="660B1989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52DF9913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 xml:space="preserve">A supported eye tracking device must be connected to use the Eye Control feature in Windows. </w:t>
      </w:r>
    </w:p>
    <w:p w14:paraId="12C41F11" w14:textId="0FC799CF" w:rsidR="00486A36" w:rsidRPr="00486A36" w:rsidRDefault="00486A36" w:rsidP="00486A36">
      <w:pPr>
        <w:pStyle w:val="ListParagraph"/>
        <w:spacing w:after="160" w:line="259" w:lineRule="auto"/>
        <w:ind w:left="21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486A36">
        <w:rPr>
          <w:sz w:val="32"/>
          <w:szCs w:val="32"/>
        </w:rPr>
        <w:t>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r w:rsidRPr="00486A36">
        <w:rPr>
          <w:sz w:val="32"/>
          <w:szCs w:val="32"/>
        </w:rPr>
        <w:t>False</w:t>
      </w:r>
    </w:p>
    <w:p w14:paraId="08E889EC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5BFFE5CB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Mono audio combines left and right audio channels into one channel.</w:t>
      </w:r>
    </w:p>
    <w:p w14:paraId="6C59A487" w14:textId="3DCC731A" w:rsidR="00486A36" w:rsidRPr="00486A36" w:rsidRDefault="00486A36" w:rsidP="00486A36">
      <w:pPr>
        <w:pStyle w:val="ListParagraph"/>
        <w:spacing w:after="160" w:line="259" w:lineRule="auto"/>
        <w:ind w:left="21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486A36">
        <w:rPr>
          <w:sz w:val="32"/>
          <w:szCs w:val="32"/>
        </w:rPr>
        <w:t>True</w:t>
      </w:r>
      <w:r>
        <w:rPr>
          <w:sz w:val="32"/>
          <w:szCs w:val="32"/>
        </w:rPr>
        <w:tab/>
        <w:t xml:space="preserve">        b. </w:t>
      </w:r>
      <w:r w:rsidRPr="00486A36">
        <w:rPr>
          <w:sz w:val="32"/>
          <w:szCs w:val="32"/>
        </w:rPr>
        <w:t>False</w:t>
      </w:r>
    </w:p>
    <w:p w14:paraId="4609C4D5" w14:textId="77777777" w:rsidR="00486A36" w:rsidRDefault="00486A36" w:rsidP="00486A36">
      <w:pPr>
        <w:rPr>
          <w:sz w:val="32"/>
          <w:szCs w:val="32"/>
        </w:rPr>
      </w:pPr>
    </w:p>
    <w:p w14:paraId="4AFEB3C4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On the Mac operating system, Voiceover is a feature that</w:t>
      </w:r>
    </w:p>
    <w:p w14:paraId="28433F85" w14:textId="77777777" w:rsidR="00486A36" w:rsidRPr="00424A74" w:rsidRDefault="00486A36" w:rsidP="00486A36">
      <w:pPr>
        <w:pStyle w:val="ListParagraph"/>
        <w:numPr>
          <w:ilvl w:val="1"/>
          <w:numId w:val="31"/>
        </w:numPr>
        <w:spacing w:after="160" w:line="259" w:lineRule="auto"/>
        <w:ind w:left="72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 xml:space="preserve">Provides both speech input and audible output </w:t>
      </w:r>
    </w:p>
    <w:p w14:paraId="36E89893" w14:textId="77777777" w:rsidR="00486A36" w:rsidRPr="00424A74" w:rsidRDefault="00486A36" w:rsidP="00486A36">
      <w:pPr>
        <w:pStyle w:val="ListParagraph"/>
        <w:numPr>
          <w:ilvl w:val="1"/>
          <w:numId w:val="31"/>
        </w:numPr>
        <w:spacing w:after="160" w:line="259" w:lineRule="auto"/>
        <w:ind w:left="72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Allows deaf users to communicate with one another</w:t>
      </w:r>
    </w:p>
    <w:p w14:paraId="14320F47" w14:textId="77777777" w:rsidR="00486A36" w:rsidRPr="00424A74" w:rsidRDefault="00486A36" w:rsidP="00486A36">
      <w:pPr>
        <w:pStyle w:val="ListParagraph"/>
        <w:numPr>
          <w:ilvl w:val="1"/>
          <w:numId w:val="31"/>
        </w:numPr>
        <w:spacing w:after="160" w:line="259" w:lineRule="auto"/>
        <w:ind w:left="72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Enhances video content</w:t>
      </w:r>
    </w:p>
    <w:p w14:paraId="5F80E265" w14:textId="647FB35E" w:rsidR="00486A36" w:rsidRDefault="00486A36" w:rsidP="00486A36">
      <w:pPr>
        <w:pStyle w:val="ListParagraph"/>
        <w:ind w:left="360"/>
        <w:rPr>
          <w:sz w:val="32"/>
          <w:szCs w:val="32"/>
        </w:rPr>
      </w:pPr>
    </w:p>
    <w:p w14:paraId="12110381" w14:textId="1385AC09" w:rsidR="00486A36" w:rsidRDefault="00486A36" w:rsidP="00486A36">
      <w:pPr>
        <w:pStyle w:val="ListParagraph"/>
        <w:ind w:left="7200"/>
        <w:rPr>
          <w:sz w:val="32"/>
          <w:szCs w:val="32"/>
        </w:rPr>
      </w:pPr>
      <w:r>
        <w:rPr>
          <w:sz w:val="32"/>
          <w:szCs w:val="32"/>
        </w:rPr>
        <w:t>Continued….</w:t>
      </w:r>
    </w:p>
    <w:p w14:paraId="33315643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6E7A2118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A dictation feature is built into every operating system discussed today.</w:t>
      </w:r>
    </w:p>
    <w:p w14:paraId="6A92F850" w14:textId="616CEAC6" w:rsidR="00486A36" w:rsidRPr="00424A74" w:rsidRDefault="00486A36" w:rsidP="00486A36">
      <w:pPr>
        <w:pStyle w:val="ListParagraph"/>
        <w:spacing w:after="160" w:line="259" w:lineRule="auto"/>
        <w:ind w:left="288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424A74">
        <w:rPr>
          <w:sz w:val="32"/>
          <w:szCs w:val="32"/>
        </w:rPr>
        <w:t>True</w:t>
      </w:r>
      <w:r>
        <w:rPr>
          <w:sz w:val="32"/>
          <w:szCs w:val="32"/>
        </w:rPr>
        <w:t xml:space="preserve">            b. </w:t>
      </w:r>
      <w:r w:rsidRPr="00424A74">
        <w:rPr>
          <w:sz w:val="32"/>
          <w:szCs w:val="32"/>
        </w:rPr>
        <w:t>False</w:t>
      </w:r>
    </w:p>
    <w:p w14:paraId="234CF8B8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5AEE74A6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proofErr w:type="spellStart"/>
      <w:r w:rsidRPr="00424A74">
        <w:rPr>
          <w:sz w:val="32"/>
          <w:szCs w:val="32"/>
        </w:rPr>
        <w:t>ChromeVox</w:t>
      </w:r>
      <w:proofErr w:type="spellEnd"/>
      <w:r w:rsidRPr="00424A74">
        <w:rPr>
          <w:sz w:val="32"/>
          <w:szCs w:val="32"/>
        </w:rPr>
        <w:t xml:space="preserve"> is a built-in screen reader.</w:t>
      </w:r>
    </w:p>
    <w:p w14:paraId="0DC468AD" w14:textId="46329689" w:rsidR="00486A36" w:rsidRPr="00424A74" w:rsidRDefault="00486A36" w:rsidP="00486A36">
      <w:pPr>
        <w:pStyle w:val="ListParagraph"/>
        <w:spacing w:after="160" w:line="259" w:lineRule="auto"/>
        <w:ind w:left="2880"/>
        <w:contextualSpacing/>
        <w:rPr>
          <w:sz w:val="32"/>
          <w:szCs w:val="32"/>
        </w:rPr>
      </w:pPr>
      <w:r>
        <w:rPr>
          <w:sz w:val="32"/>
          <w:szCs w:val="32"/>
        </w:rPr>
        <w:t>a. T</w:t>
      </w:r>
      <w:r w:rsidRPr="00424A74">
        <w:rPr>
          <w:sz w:val="32"/>
          <w:szCs w:val="32"/>
        </w:rPr>
        <w:t xml:space="preserve">rue </w:t>
      </w:r>
      <w:r>
        <w:rPr>
          <w:sz w:val="32"/>
          <w:szCs w:val="32"/>
        </w:rPr>
        <w:tab/>
        <w:t xml:space="preserve">     b. </w:t>
      </w:r>
      <w:r w:rsidRPr="00424A74">
        <w:rPr>
          <w:sz w:val="32"/>
          <w:szCs w:val="32"/>
        </w:rPr>
        <w:t>False</w:t>
      </w:r>
    </w:p>
    <w:p w14:paraId="42F07FA0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1F5D019B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 xml:space="preserve">The Select-to-Speak feature in the Chrome operating system </w:t>
      </w:r>
    </w:p>
    <w:p w14:paraId="4E13610A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Narrates the entire page</w:t>
      </w:r>
    </w:p>
    <w:p w14:paraId="587E8C48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Reads only text you select</w:t>
      </w:r>
    </w:p>
    <w:p w14:paraId="09D88339" w14:textId="77777777" w:rsidR="00486A36" w:rsidRPr="00424A74" w:rsidRDefault="00486A36" w:rsidP="00486A36">
      <w:pPr>
        <w:pStyle w:val="ListParagraph"/>
        <w:numPr>
          <w:ilvl w:val="2"/>
          <w:numId w:val="31"/>
        </w:numPr>
        <w:spacing w:after="160" w:line="259" w:lineRule="auto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Allows you to use your voice to type</w:t>
      </w:r>
    </w:p>
    <w:p w14:paraId="522EC5BF" w14:textId="77777777" w:rsidR="00486A36" w:rsidRPr="00424A74" w:rsidRDefault="00486A36" w:rsidP="00486A36">
      <w:pPr>
        <w:pStyle w:val="ListParagraph"/>
        <w:ind w:left="360"/>
        <w:rPr>
          <w:sz w:val="32"/>
          <w:szCs w:val="32"/>
        </w:rPr>
      </w:pPr>
    </w:p>
    <w:p w14:paraId="67651863" w14:textId="77777777" w:rsidR="00486A36" w:rsidRPr="00424A74" w:rsidRDefault="00486A36" w:rsidP="00486A36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/>
        <w:rPr>
          <w:sz w:val="32"/>
          <w:szCs w:val="32"/>
        </w:rPr>
      </w:pPr>
      <w:r w:rsidRPr="00424A74">
        <w:rPr>
          <w:sz w:val="32"/>
          <w:szCs w:val="32"/>
        </w:rPr>
        <w:t>Every operating system discussed today has a sticky keys feature to assist users with physical or motor limitations.</w:t>
      </w:r>
    </w:p>
    <w:p w14:paraId="49F893BF" w14:textId="30FD5670" w:rsidR="00486A36" w:rsidRPr="00424A74" w:rsidRDefault="00486A36" w:rsidP="00486A36">
      <w:pPr>
        <w:pStyle w:val="ListParagraph"/>
        <w:spacing w:after="160" w:line="259" w:lineRule="auto"/>
        <w:ind w:left="2160"/>
        <w:contextualSpacing/>
        <w:rPr>
          <w:sz w:val="32"/>
          <w:szCs w:val="32"/>
        </w:rPr>
      </w:pPr>
      <w:r>
        <w:rPr>
          <w:sz w:val="32"/>
          <w:szCs w:val="32"/>
        </w:rPr>
        <w:t>a. T</w:t>
      </w:r>
      <w:r w:rsidRPr="00424A74">
        <w:rPr>
          <w:sz w:val="32"/>
          <w:szCs w:val="32"/>
        </w:rPr>
        <w:t>rue</w:t>
      </w:r>
      <w:r>
        <w:rPr>
          <w:sz w:val="32"/>
          <w:szCs w:val="32"/>
        </w:rPr>
        <w:tab/>
        <w:t xml:space="preserve">b. </w:t>
      </w:r>
      <w:r w:rsidRPr="00424A74">
        <w:rPr>
          <w:sz w:val="32"/>
          <w:szCs w:val="32"/>
        </w:rPr>
        <w:t>False</w:t>
      </w:r>
    </w:p>
    <w:p w14:paraId="0F3F34E1" w14:textId="01E92281" w:rsidR="004907F7" w:rsidRDefault="004907F7" w:rsidP="00517975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14:paraId="7100B72C" w14:textId="09E0C701" w:rsidR="00124040" w:rsidRPr="00517975" w:rsidRDefault="00124040">
      <w:pPr>
        <w:tabs>
          <w:tab w:val="left" w:pos="9270"/>
        </w:tabs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5179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517975" w:rsidRDefault="00124040">
      <w:pPr>
        <w:tabs>
          <w:tab w:val="left" w:pos="9270"/>
        </w:tabs>
        <w:rPr>
          <w:sz w:val="28"/>
          <w:szCs w:val="28"/>
        </w:rPr>
      </w:pP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7361EF3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324E216D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097B" w14:textId="77777777" w:rsidR="00A85766" w:rsidRDefault="00A85766">
      <w:r>
        <w:separator/>
      </w:r>
    </w:p>
  </w:endnote>
  <w:endnote w:type="continuationSeparator" w:id="0">
    <w:p w14:paraId="1F81766E" w14:textId="77777777" w:rsidR="00A85766" w:rsidRDefault="00A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AD8F" w14:textId="77777777" w:rsidR="00A85766" w:rsidRDefault="00A85766">
      <w:r>
        <w:separator/>
      </w:r>
    </w:p>
  </w:footnote>
  <w:footnote w:type="continuationSeparator" w:id="0">
    <w:p w14:paraId="435790B8" w14:textId="77777777" w:rsidR="00A85766" w:rsidRDefault="00A8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5"/>
    </w:lvlOverride>
  </w:num>
  <w:num w:numId="3">
    <w:abstractNumId w:val="22"/>
  </w:num>
  <w:num w:numId="4">
    <w:abstractNumId w:val="10"/>
  </w:num>
  <w:num w:numId="5">
    <w:abstractNumId w:val="29"/>
  </w:num>
  <w:num w:numId="6">
    <w:abstractNumId w:val="21"/>
  </w:num>
  <w:num w:numId="7">
    <w:abstractNumId w:val="3"/>
  </w:num>
  <w:num w:numId="8">
    <w:abstractNumId w:val="27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24"/>
  </w:num>
  <w:num w:numId="16">
    <w:abstractNumId w:val="25"/>
  </w:num>
  <w:num w:numId="17">
    <w:abstractNumId w:val="23"/>
  </w:num>
  <w:num w:numId="18">
    <w:abstractNumId w:val="4"/>
  </w:num>
  <w:num w:numId="19">
    <w:abstractNumId w:val="26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20"/>
  </w:num>
  <w:num w:numId="25">
    <w:abstractNumId w:val="9"/>
  </w:num>
  <w:num w:numId="26">
    <w:abstractNumId w:val="14"/>
  </w:num>
  <w:num w:numId="27">
    <w:abstractNumId w:val="19"/>
  </w:num>
  <w:num w:numId="28">
    <w:abstractNumId w:val="17"/>
  </w:num>
  <w:num w:numId="29">
    <w:abstractNumId w:val="16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2020-02-25T17:18:00Z</dcterms:created>
  <dcterms:modified xsi:type="dcterms:W3CDTF">2020-06-19T15:08:00Z</dcterms:modified>
</cp:coreProperties>
</file>