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0FED2CBF" w14:textId="4839F4C0" w:rsidR="007B2B7E" w:rsidRDefault="002D2895" w:rsidP="00F2301A">
      <w:pPr>
        <w:jc w:val="center"/>
        <w:rPr>
          <w:b/>
          <w:sz w:val="36"/>
          <w:szCs w:val="36"/>
        </w:rPr>
      </w:pPr>
      <w:bookmarkStart w:id="0" w:name="_Hlk506814004"/>
      <w:r>
        <w:rPr>
          <w:b/>
          <w:sz w:val="36"/>
          <w:szCs w:val="36"/>
        </w:rPr>
        <w:t>Innovative AT</w:t>
      </w:r>
    </w:p>
    <w:p w14:paraId="18DA50F7" w14:textId="7E0F60B3" w:rsidR="00B452C5" w:rsidRPr="005E7B78" w:rsidRDefault="002D2895" w:rsidP="005E7B78">
      <w:pPr>
        <w:jc w:val="center"/>
        <w:rPr>
          <w:sz w:val="14"/>
        </w:rPr>
      </w:pPr>
      <w:r>
        <w:rPr>
          <w:b/>
          <w:sz w:val="36"/>
          <w:szCs w:val="36"/>
        </w:rPr>
        <w:t>January 17, 2020</w:t>
      </w:r>
    </w:p>
    <w:bookmarkEnd w:id="0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2B23616" w14:textId="77777777" w:rsidR="002D2895" w:rsidRDefault="002D2895" w:rsidP="002D28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Innovative AT</w:t>
      </w:r>
    </w:p>
    <w:p w14:paraId="19D1CA0E" w14:textId="77777777" w:rsidR="002D2895" w:rsidRPr="005E7B78" w:rsidRDefault="002D2895" w:rsidP="002D2895">
      <w:pPr>
        <w:jc w:val="center"/>
        <w:rPr>
          <w:sz w:val="14"/>
        </w:rPr>
      </w:pPr>
      <w:r>
        <w:rPr>
          <w:b/>
          <w:sz w:val="36"/>
          <w:szCs w:val="36"/>
        </w:rPr>
        <w:t>January 17, 2020</w:t>
      </w:r>
    </w:p>
    <w:p w14:paraId="47864EA0" w14:textId="5ACF6160" w:rsidR="00124040" w:rsidRDefault="00903AB3" w:rsidP="007C5180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26C68E" w14:textId="5B6831BC" w:rsidR="00517975" w:rsidRPr="00517975" w:rsidRDefault="00517975" w:rsidP="00EA5DDB">
      <w:pPr>
        <w:pStyle w:val="ListParagraph"/>
        <w:numPr>
          <w:ilvl w:val="0"/>
          <w:numId w:val="30"/>
        </w:numPr>
        <w:contextualSpacing/>
        <w:rPr>
          <w:sz w:val="28"/>
          <w:szCs w:val="28"/>
        </w:rPr>
      </w:pPr>
      <w:r w:rsidRPr="00517975">
        <w:rPr>
          <w:color w:val="201F1E"/>
          <w:sz w:val="28"/>
          <w:szCs w:val="28"/>
          <w:shd w:val="clear" w:color="auto" w:fill="FFFFFF"/>
        </w:rPr>
        <w:t xml:space="preserve">Simple games are the best solution for anyone with a disability? </w:t>
      </w:r>
    </w:p>
    <w:p w14:paraId="4748EB6A" w14:textId="0065A646" w:rsidR="00517975" w:rsidRDefault="00517975" w:rsidP="00517975">
      <w:pPr>
        <w:pStyle w:val="ListParagraph"/>
        <w:ind w:left="2160"/>
        <w:contextualSpacing/>
        <w:rPr>
          <w:color w:val="201F1E"/>
          <w:sz w:val="28"/>
          <w:szCs w:val="28"/>
          <w:shd w:val="clear" w:color="auto" w:fill="FFFFFF"/>
        </w:rPr>
      </w:pPr>
      <w:r>
        <w:rPr>
          <w:color w:val="201F1E"/>
          <w:sz w:val="28"/>
          <w:szCs w:val="28"/>
          <w:shd w:val="clear" w:color="auto" w:fill="FFFFFF"/>
        </w:rPr>
        <w:t>________True</w:t>
      </w:r>
      <w:r>
        <w:rPr>
          <w:color w:val="201F1E"/>
          <w:sz w:val="28"/>
          <w:szCs w:val="28"/>
          <w:shd w:val="clear" w:color="auto" w:fill="FFFFFF"/>
        </w:rPr>
        <w:tab/>
      </w:r>
      <w:r>
        <w:rPr>
          <w:color w:val="201F1E"/>
          <w:sz w:val="28"/>
          <w:szCs w:val="28"/>
          <w:shd w:val="clear" w:color="auto" w:fill="FFFFFF"/>
        </w:rPr>
        <w:tab/>
        <w:t>________False</w:t>
      </w:r>
    </w:p>
    <w:p w14:paraId="56A869D9" w14:textId="77777777" w:rsidR="00517975" w:rsidRPr="00517975" w:rsidRDefault="00517975" w:rsidP="00517975">
      <w:pPr>
        <w:pStyle w:val="ListParagraph"/>
        <w:ind w:left="2160"/>
        <w:contextualSpacing/>
        <w:rPr>
          <w:sz w:val="28"/>
          <w:szCs w:val="28"/>
        </w:rPr>
      </w:pPr>
    </w:p>
    <w:p w14:paraId="6F9C2108" w14:textId="6212A306" w:rsidR="00517975" w:rsidRPr="00517975" w:rsidRDefault="00517975" w:rsidP="00517975">
      <w:pPr>
        <w:numPr>
          <w:ilvl w:val="0"/>
          <w:numId w:val="30"/>
        </w:numPr>
        <w:contextualSpacing/>
        <w:rPr>
          <w:sz w:val="28"/>
          <w:szCs w:val="28"/>
        </w:rPr>
      </w:pPr>
      <w:r w:rsidRPr="00517975">
        <w:rPr>
          <w:color w:val="201F1E"/>
          <w:sz w:val="28"/>
          <w:szCs w:val="28"/>
          <w:shd w:val="clear" w:color="auto" w:fill="FFFFFF"/>
        </w:rPr>
        <w:t xml:space="preserve">Closed Captions and Game Chat Transcription are examples of built in console accessibility? </w:t>
      </w:r>
      <w:r>
        <w:rPr>
          <w:color w:val="201F1E"/>
          <w:sz w:val="28"/>
          <w:szCs w:val="28"/>
          <w:shd w:val="clear" w:color="auto" w:fill="FFFFFF"/>
        </w:rPr>
        <w:t xml:space="preserve">   ________True</w:t>
      </w:r>
      <w:r>
        <w:rPr>
          <w:color w:val="201F1E"/>
          <w:sz w:val="28"/>
          <w:szCs w:val="28"/>
          <w:shd w:val="clear" w:color="auto" w:fill="FFFFFF"/>
        </w:rPr>
        <w:tab/>
      </w:r>
      <w:r>
        <w:rPr>
          <w:color w:val="201F1E"/>
          <w:sz w:val="28"/>
          <w:szCs w:val="28"/>
          <w:shd w:val="clear" w:color="auto" w:fill="FFFFFF"/>
        </w:rPr>
        <w:tab/>
        <w:t>________False</w:t>
      </w:r>
    </w:p>
    <w:p w14:paraId="53AC1BE1" w14:textId="77777777" w:rsidR="00517975" w:rsidRPr="00517975" w:rsidRDefault="00517975" w:rsidP="00517975">
      <w:pPr>
        <w:ind w:left="720"/>
        <w:contextualSpacing/>
        <w:rPr>
          <w:sz w:val="28"/>
          <w:szCs w:val="28"/>
        </w:rPr>
      </w:pPr>
    </w:p>
    <w:p w14:paraId="0CB656D7" w14:textId="043A5746" w:rsidR="00517975" w:rsidRPr="00517975" w:rsidRDefault="00517975" w:rsidP="00517975">
      <w:pPr>
        <w:numPr>
          <w:ilvl w:val="0"/>
          <w:numId w:val="30"/>
        </w:numPr>
        <w:shd w:val="clear" w:color="auto" w:fill="FFFFFF"/>
        <w:rPr>
          <w:color w:val="201F1E"/>
          <w:sz w:val="28"/>
          <w:szCs w:val="28"/>
        </w:rPr>
      </w:pPr>
      <w:r w:rsidRPr="00517975">
        <w:rPr>
          <w:color w:val="201F1E"/>
          <w:sz w:val="28"/>
          <w:szCs w:val="28"/>
        </w:rPr>
        <w:t xml:space="preserve">The Xbox Adaptive controller allows you to play games using your own switches? </w:t>
      </w:r>
      <w:r>
        <w:rPr>
          <w:color w:val="201F1E"/>
          <w:sz w:val="28"/>
          <w:szCs w:val="28"/>
        </w:rPr>
        <w:t xml:space="preserve">     ________True</w:t>
      </w:r>
      <w:r>
        <w:rPr>
          <w:color w:val="201F1E"/>
          <w:sz w:val="28"/>
          <w:szCs w:val="28"/>
        </w:rPr>
        <w:tab/>
      </w:r>
      <w:r>
        <w:rPr>
          <w:color w:val="201F1E"/>
          <w:sz w:val="28"/>
          <w:szCs w:val="28"/>
        </w:rPr>
        <w:tab/>
        <w:t>________False</w:t>
      </w:r>
    </w:p>
    <w:p w14:paraId="4A2E3040" w14:textId="77777777" w:rsidR="00517975" w:rsidRPr="00517975" w:rsidRDefault="00517975" w:rsidP="00517975">
      <w:pPr>
        <w:shd w:val="clear" w:color="auto" w:fill="FFFFFF"/>
        <w:ind w:left="720"/>
        <w:rPr>
          <w:color w:val="201F1E"/>
          <w:sz w:val="28"/>
          <w:szCs w:val="28"/>
        </w:rPr>
      </w:pPr>
    </w:p>
    <w:p w14:paraId="68FDDF4A" w14:textId="284878D0" w:rsidR="00517975" w:rsidRDefault="00517975" w:rsidP="00517975">
      <w:pPr>
        <w:numPr>
          <w:ilvl w:val="0"/>
          <w:numId w:val="30"/>
        </w:numPr>
        <w:shd w:val="clear" w:color="auto" w:fill="FFFFFF"/>
        <w:contextualSpacing/>
        <w:rPr>
          <w:color w:val="201F1E"/>
          <w:sz w:val="28"/>
          <w:szCs w:val="28"/>
        </w:rPr>
      </w:pPr>
      <w:r w:rsidRPr="00517975">
        <w:rPr>
          <w:color w:val="201F1E"/>
          <w:sz w:val="28"/>
          <w:szCs w:val="28"/>
        </w:rPr>
        <w:t xml:space="preserve">Smart Home Technologies can only be used in the home? </w:t>
      </w:r>
    </w:p>
    <w:p w14:paraId="7F4F8DBD" w14:textId="5EB8EED3" w:rsidR="00517975" w:rsidRPr="00517975" w:rsidRDefault="00517975" w:rsidP="00517975">
      <w:pPr>
        <w:shd w:val="clear" w:color="auto" w:fill="FFFFFF"/>
        <w:ind w:left="2160"/>
        <w:contextualSpacing/>
        <w:rPr>
          <w:color w:val="201F1E"/>
          <w:sz w:val="28"/>
          <w:szCs w:val="28"/>
        </w:rPr>
      </w:pPr>
      <w:r>
        <w:rPr>
          <w:color w:val="201F1E"/>
          <w:sz w:val="28"/>
          <w:szCs w:val="28"/>
        </w:rPr>
        <w:t>________True</w:t>
      </w:r>
      <w:r>
        <w:rPr>
          <w:color w:val="201F1E"/>
          <w:sz w:val="28"/>
          <w:szCs w:val="28"/>
        </w:rPr>
        <w:tab/>
      </w:r>
      <w:r>
        <w:rPr>
          <w:color w:val="201F1E"/>
          <w:sz w:val="28"/>
          <w:szCs w:val="28"/>
        </w:rPr>
        <w:tab/>
        <w:t>________False</w:t>
      </w:r>
    </w:p>
    <w:p w14:paraId="6E6C0421" w14:textId="77777777" w:rsidR="00517975" w:rsidRPr="00517975" w:rsidRDefault="00517975" w:rsidP="00517975">
      <w:pPr>
        <w:shd w:val="clear" w:color="auto" w:fill="FFFFFF"/>
        <w:ind w:left="720"/>
        <w:contextualSpacing/>
        <w:rPr>
          <w:color w:val="201F1E"/>
          <w:sz w:val="28"/>
          <w:szCs w:val="28"/>
        </w:rPr>
      </w:pPr>
    </w:p>
    <w:p w14:paraId="40E7558F" w14:textId="35461B76" w:rsidR="00517975" w:rsidRPr="00517975" w:rsidRDefault="00517975" w:rsidP="00517975">
      <w:pPr>
        <w:numPr>
          <w:ilvl w:val="0"/>
          <w:numId w:val="30"/>
        </w:numPr>
        <w:shd w:val="clear" w:color="auto" w:fill="FFFFFF"/>
        <w:contextualSpacing/>
        <w:rPr>
          <w:rFonts w:eastAsia="MS Mincho"/>
          <w:color w:val="201F1E"/>
          <w:sz w:val="28"/>
          <w:szCs w:val="28"/>
        </w:rPr>
      </w:pPr>
      <w:r w:rsidRPr="00517975">
        <w:rPr>
          <w:color w:val="201F1E"/>
          <w:sz w:val="28"/>
          <w:szCs w:val="28"/>
        </w:rPr>
        <w:t xml:space="preserve">The more </w:t>
      </w:r>
      <w:proofErr w:type="spellStart"/>
      <w:r w:rsidRPr="00517975">
        <w:rPr>
          <w:color w:val="201F1E"/>
          <w:sz w:val="28"/>
          <w:szCs w:val="28"/>
        </w:rPr>
        <w:t>WiFi</w:t>
      </w:r>
      <w:proofErr w:type="spellEnd"/>
      <w:r w:rsidRPr="00517975">
        <w:rPr>
          <w:color w:val="201F1E"/>
          <w:sz w:val="28"/>
          <w:szCs w:val="28"/>
        </w:rPr>
        <w:t xml:space="preserve"> connected devices you have in your home the more likely you will be to experience interference and latency? </w:t>
      </w:r>
    </w:p>
    <w:p w14:paraId="5D985E00" w14:textId="71557BC2" w:rsidR="00517975" w:rsidRPr="00517975" w:rsidRDefault="00517975" w:rsidP="00517975">
      <w:pPr>
        <w:shd w:val="clear" w:color="auto" w:fill="FFFFFF"/>
        <w:ind w:left="2160"/>
        <w:contextualSpacing/>
        <w:rPr>
          <w:rFonts w:eastAsia="MS Mincho"/>
          <w:color w:val="201F1E"/>
          <w:sz w:val="28"/>
          <w:szCs w:val="28"/>
        </w:rPr>
      </w:pPr>
      <w:r>
        <w:rPr>
          <w:color w:val="201F1E"/>
          <w:sz w:val="28"/>
          <w:szCs w:val="28"/>
        </w:rPr>
        <w:t>________True</w:t>
      </w:r>
      <w:r>
        <w:rPr>
          <w:color w:val="201F1E"/>
          <w:sz w:val="28"/>
          <w:szCs w:val="28"/>
        </w:rPr>
        <w:tab/>
      </w:r>
      <w:r>
        <w:rPr>
          <w:color w:val="201F1E"/>
          <w:sz w:val="28"/>
          <w:szCs w:val="28"/>
        </w:rPr>
        <w:tab/>
        <w:t>________False</w:t>
      </w:r>
    </w:p>
    <w:p w14:paraId="05CA1443" w14:textId="77777777" w:rsidR="00517975" w:rsidRPr="00517975" w:rsidRDefault="00517975" w:rsidP="00517975">
      <w:pPr>
        <w:contextualSpacing/>
        <w:rPr>
          <w:rFonts w:eastAsia="Calibri"/>
          <w:sz w:val="28"/>
          <w:szCs w:val="28"/>
        </w:rPr>
      </w:pPr>
    </w:p>
    <w:p w14:paraId="3478027E" w14:textId="77777777" w:rsidR="00517975" w:rsidRPr="00517975" w:rsidRDefault="00517975" w:rsidP="00517975">
      <w:pPr>
        <w:numPr>
          <w:ilvl w:val="0"/>
          <w:numId w:val="30"/>
        </w:numPr>
        <w:contextualSpacing/>
        <w:rPr>
          <w:rFonts w:eastAsia="Calibri"/>
          <w:sz w:val="28"/>
          <w:szCs w:val="28"/>
        </w:rPr>
      </w:pPr>
      <w:r w:rsidRPr="00517975">
        <w:rPr>
          <w:rFonts w:eastAsia="Calibri"/>
          <w:sz w:val="28"/>
          <w:szCs w:val="28"/>
        </w:rPr>
        <w:t>Augmented Reality is:</w:t>
      </w:r>
    </w:p>
    <w:p w14:paraId="7B045F6E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libri"/>
          <w:sz w:val="28"/>
          <w:szCs w:val="28"/>
        </w:rPr>
      </w:pPr>
      <w:r w:rsidRPr="00517975">
        <w:rPr>
          <w:rFonts w:eastAsia="Calibri"/>
          <w:sz w:val="28"/>
          <w:szCs w:val="28"/>
        </w:rPr>
        <w:t>Interactive experience of real-world environment enhanced by computer-generated perceptual information.</w:t>
      </w:r>
    </w:p>
    <w:p w14:paraId="71CDFFFC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libri"/>
          <w:sz w:val="28"/>
          <w:szCs w:val="28"/>
        </w:rPr>
      </w:pPr>
      <w:r w:rsidRPr="00517975">
        <w:rPr>
          <w:rFonts w:eastAsia="Calibri"/>
          <w:sz w:val="28"/>
          <w:szCs w:val="28"/>
        </w:rPr>
        <w:t xml:space="preserve">Simulated experience that can be </w:t>
      </w:r>
      <w:proofErr w:type="gramStart"/>
      <w:r w:rsidRPr="00517975">
        <w:rPr>
          <w:rFonts w:eastAsia="Calibri"/>
          <w:sz w:val="28"/>
          <w:szCs w:val="28"/>
        </w:rPr>
        <w:t>similar to</w:t>
      </w:r>
      <w:proofErr w:type="gramEnd"/>
      <w:r w:rsidRPr="00517975">
        <w:rPr>
          <w:rFonts w:eastAsia="Calibri"/>
          <w:sz w:val="28"/>
          <w:szCs w:val="28"/>
        </w:rPr>
        <w:t xml:space="preserve"> or completely different from the real world. </w:t>
      </w:r>
    </w:p>
    <w:p w14:paraId="06E25EA9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libri"/>
          <w:sz w:val="28"/>
          <w:szCs w:val="28"/>
        </w:rPr>
      </w:pPr>
      <w:r w:rsidRPr="00517975">
        <w:rPr>
          <w:rFonts w:eastAsia="Calibri"/>
          <w:sz w:val="28"/>
          <w:szCs w:val="28"/>
        </w:rPr>
        <w:t>Visual hallucinations.</w:t>
      </w:r>
    </w:p>
    <w:p w14:paraId="35563377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libri"/>
          <w:sz w:val="28"/>
          <w:szCs w:val="28"/>
        </w:rPr>
      </w:pPr>
      <w:proofErr w:type="gramStart"/>
      <w:r w:rsidRPr="00517975">
        <w:rPr>
          <w:rFonts w:eastAsia="Calibri"/>
          <w:sz w:val="28"/>
          <w:szCs w:val="28"/>
        </w:rPr>
        <w:t>All of</w:t>
      </w:r>
      <w:proofErr w:type="gramEnd"/>
      <w:r w:rsidRPr="00517975">
        <w:rPr>
          <w:rFonts w:eastAsia="Calibri"/>
          <w:sz w:val="28"/>
          <w:szCs w:val="28"/>
        </w:rPr>
        <w:t xml:space="preserve"> the above.</w:t>
      </w:r>
    </w:p>
    <w:p w14:paraId="47012D4E" w14:textId="77777777" w:rsidR="00517975" w:rsidRPr="00517975" w:rsidRDefault="00517975" w:rsidP="00517975">
      <w:pPr>
        <w:rPr>
          <w:rFonts w:eastAsia="Cambria"/>
          <w:sz w:val="28"/>
          <w:szCs w:val="28"/>
        </w:rPr>
      </w:pPr>
    </w:p>
    <w:p w14:paraId="1333D158" w14:textId="77777777" w:rsidR="00517975" w:rsidRPr="00517975" w:rsidRDefault="00517975" w:rsidP="00517975">
      <w:pPr>
        <w:numPr>
          <w:ilvl w:val="0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The “uncanny valley” is:</w:t>
      </w:r>
    </w:p>
    <w:p w14:paraId="45F2E5CD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A sudden open in the Earth’s crust.</w:t>
      </w:r>
    </w:p>
    <w:p w14:paraId="1266B23B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 xml:space="preserve">A virtual reality </w:t>
      </w:r>
      <w:proofErr w:type="gramStart"/>
      <w:r w:rsidRPr="00517975">
        <w:rPr>
          <w:rFonts w:eastAsia="Cambria"/>
          <w:sz w:val="28"/>
          <w:szCs w:val="28"/>
        </w:rPr>
        <w:t>game</w:t>
      </w:r>
      <w:proofErr w:type="gramEnd"/>
      <w:r w:rsidRPr="00517975">
        <w:rPr>
          <w:rFonts w:eastAsia="Cambria"/>
          <w:sz w:val="28"/>
          <w:szCs w:val="28"/>
        </w:rPr>
        <w:t>.</w:t>
      </w:r>
    </w:p>
    <w:p w14:paraId="08D04339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The relationship of how human something looks and how eerie or creepy it appears.</w:t>
      </w:r>
    </w:p>
    <w:p w14:paraId="38AFA79E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 xml:space="preserve">An optical illusion aided by artificial intelligence. </w:t>
      </w:r>
    </w:p>
    <w:p w14:paraId="45BE1DEF" w14:textId="7779ACB2" w:rsidR="00517975" w:rsidRDefault="00517975" w:rsidP="00517975">
      <w:pPr>
        <w:rPr>
          <w:rFonts w:eastAsia="Cambria"/>
          <w:sz w:val="28"/>
          <w:szCs w:val="28"/>
        </w:rPr>
      </w:pPr>
    </w:p>
    <w:p w14:paraId="11E3262C" w14:textId="7A7EDB44" w:rsidR="00517975" w:rsidRDefault="00517975" w:rsidP="00517975">
      <w:pPr>
        <w:ind w:left="7200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t>Continued…</w:t>
      </w:r>
      <w:bookmarkStart w:id="1" w:name="_GoBack"/>
      <w:bookmarkEnd w:id="1"/>
    </w:p>
    <w:p w14:paraId="681984FC" w14:textId="360F9A87" w:rsidR="00517975" w:rsidRDefault="00517975" w:rsidP="00517975">
      <w:pPr>
        <w:rPr>
          <w:rFonts w:eastAsia="Cambria"/>
          <w:sz w:val="28"/>
          <w:szCs w:val="28"/>
        </w:rPr>
      </w:pPr>
    </w:p>
    <w:p w14:paraId="0FA804DD" w14:textId="77777777" w:rsidR="00517975" w:rsidRPr="00517975" w:rsidRDefault="00517975" w:rsidP="00517975">
      <w:pPr>
        <w:rPr>
          <w:rFonts w:eastAsia="Cambria"/>
          <w:sz w:val="28"/>
          <w:szCs w:val="28"/>
        </w:rPr>
      </w:pPr>
    </w:p>
    <w:p w14:paraId="298F22E2" w14:textId="77777777" w:rsidR="00517975" w:rsidRPr="00517975" w:rsidRDefault="00517975" w:rsidP="00517975">
      <w:pPr>
        <w:numPr>
          <w:ilvl w:val="0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Machine learning is a subset of artificial intelligence.</w:t>
      </w:r>
    </w:p>
    <w:p w14:paraId="7339EF65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True</w:t>
      </w:r>
    </w:p>
    <w:p w14:paraId="10A1F7D8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False</w:t>
      </w:r>
    </w:p>
    <w:p w14:paraId="55FC6082" w14:textId="77777777" w:rsidR="00517975" w:rsidRPr="00517975" w:rsidRDefault="00517975" w:rsidP="00517975">
      <w:pPr>
        <w:rPr>
          <w:rFonts w:eastAsia="Cambria"/>
          <w:sz w:val="28"/>
          <w:szCs w:val="28"/>
        </w:rPr>
      </w:pPr>
    </w:p>
    <w:p w14:paraId="198D4FB5" w14:textId="77777777" w:rsidR="00517975" w:rsidRPr="00517975" w:rsidRDefault="00517975" w:rsidP="00517975">
      <w:pPr>
        <w:numPr>
          <w:ilvl w:val="0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Artificial intelligence can perform:</w:t>
      </w:r>
    </w:p>
    <w:p w14:paraId="5D37803C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Visual perception</w:t>
      </w:r>
    </w:p>
    <w:p w14:paraId="353F6174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Speech recognition</w:t>
      </w:r>
    </w:p>
    <w:p w14:paraId="5B8A68F2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Decision-making</w:t>
      </w:r>
    </w:p>
    <w:p w14:paraId="67E8E287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Translation</w:t>
      </w:r>
    </w:p>
    <w:p w14:paraId="6C475458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proofErr w:type="gramStart"/>
      <w:r w:rsidRPr="00517975">
        <w:rPr>
          <w:rFonts w:eastAsia="Cambria"/>
          <w:sz w:val="28"/>
          <w:szCs w:val="28"/>
        </w:rPr>
        <w:t>All of</w:t>
      </w:r>
      <w:proofErr w:type="gramEnd"/>
      <w:r w:rsidRPr="00517975">
        <w:rPr>
          <w:rFonts w:eastAsia="Cambria"/>
          <w:sz w:val="28"/>
          <w:szCs w:val="28"/>
        </w:rPr>
        <w:t xml:space="preserve"> the above</w:t>
      </w:r>
    </w:p>
    <w:p w14:paraId="077BA51D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None of the above</w:t>
      </w:r>
    </w:p>
    <w:p w14:paraId="2D7A07CD" w14:textId="77777777" w:rsidR="00517975" w:rsidRPr="00517975" w:rsidRDefault="00517975" w:rsidP="00517975">
      <w:pPr>
        <w:ind w:left="1440"/>
        <w:contextualSpacing/>
        <w:rPr>
          <w:rFonts w:eastAsia="Cambria"/>
          <w:sz w:val="28"/>
          <w:szCs w:val="28"/>
        </w:rPr>
      </w:pPr>
    </w:p>
    <w:p w14:paraId="3D8A1B24" w14:textId="77777777" w:rsidR="00517975" w:rsidRPr="00517975" w:rsidRDefault="00517975" w:rsidP="00517975">
      <w:pPr>
        <w:numPr>
          <w:ilvl w:val="0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The HP Reveal Augmented Reality App was originally created:</w:t>
      </w:r>
    </w:p>
    <w:p w14:paraId="763FFB7B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As a video modeling app</w:t>
      </w:r>
    </w:p>
    <w:p w14:paraId="0F9FA1DC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For advertising</w:t>
      </w:r>
    </w:p>
    <w:p w14:paraId="7A113847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As a remote training app</w:t>
      </w:r>
    </w:p>
    <w:p w14:paraId="01A90750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As an x-ray glasses app</w:t>
      </w:r>
    </w:p>
    <w:p w14:paraId="4C8A43EE" w14:textId="77777777" w:rsidR="00517975" w:rsidRPr="00517975" w:rsidRDefault="00517975" w:rsidP="00517975">
      <w:pPr>
        <w:numPr>
          <w:ilvl w:val="1"/>
          <w:numId w:val="30"/>
        </w:numPr>
        <w:contextualSpacing/>
        <w:rPr>
          <w:rFonts w:eastAsia="Cambria"/>
          <w:sz w:val="28"/>
          <w:szCs w:val="28"/>
        </w:rPr>
      </w:pPr>
      <w:r w:rsidRPr="00517975">
        <w:rPr>
          <w:rFonts w:eastAsia="Cambria"/>
          <w:sz w:val="28"/>
          <w:szCs w:val="28"/>
        </w:rPr>
        <w:t>For a school science fair project</w:t>
      </w:r>
    </w:p>
    <w:p w14:paraId="59168D71" w14:textId="77777777" w:rsidR="00517975" w:rsidRPr="00517975" w:rsidRDefault="00517975" w:rsidP="00517975">
      <w:pPr>
        <w:ind w:left="1440"/>
        <w:contextualSpacing/>
        <w:rPr>
          <w:rFonts w:ascii="Cambria" w:eastAsia="Cambria" w:hAnsi="Cambria"/>
          <w:sz w:val="38"/>
          <w:szCs w:val="38"/>
        </w:rPr>
      </w:pPr>
    </w:p>
    <w:p w14:paraId="0F3F34E1" w14:textId="01E92281" w:rsidR="004907F7" w:rsidRDefault="004907F7" w:rsidP="00517975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8"/>
          <w:szCs w:val="28"/>
        </w:rPr>
      </w:pPr>
    </w:p>
    <w:p w14:paraId="7100B72C" w14:textId="09E0C701" w:rsidR="00124040" w:rsidRPr="00517975" w:rsidRDefault="00124040">
      <w:pPr>
        <w:tabs>
          <w:tab w:val="left" w:pos="9270"/>
        </w:tabs>
        <w:rPr>
          <w:sz w:val="28"/>
          <w:szCs w:val="28"/>
        </w:r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3800EB1" w14:textId="77777777" w:rsidR="00124040" w:rsidRPr="00517975" w:rsidRDefault="00124040">
      <w:pPr>
        <w:tabs>
          <w:tab w:val="left" w:pos="9180"/>
          <w:tab w:val="left" w:pos="9270"/>
        </w:tabs>
        <w:rPr>
          <w:sz w:val="28"/>
          <w:szCs w:val="28"/>
          <w:u w:val="single"/>
        </w:rPr>
        <w:sectPr w:rsidR="00124040" w:rsidRPr="00517975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22C071F2" w14:textId="77777777" w:rsidR="00124040" w:rsidRPr="00517975" w:rsidRDefault="00124040">
      <w:pPr>
        <w:tabs>
          <w:tab w:val="left" w:pos="9270"/>
        </w:tabs>
        <w:rPr>
          <w:sz w:val="28"/>
          <w:szCs w:val="28"/>
        </w:rPr>
      </w:pP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7361EF3" w14:textId="77777777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324E216D" w14:textId="77777777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6C9F" w14:textId="77777777" w:rsidR="005830B1" w:rsidRDefault="005830B1">
      <w:r>
        <w:separator/>
      </w:r>
    </w:p>
  </w:endnote>
  <w:endnote w:type="continuationSeparator" w:id="0">
    <w:p w14:paraId="1A132B27" w14:textId="77777777" w:rsidR="005830B1" w:rsidRDefault="0058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4AF08" w14:textId="77777777" w:rsidR="005830B1" w:rsidRDefault="005830B1">
      <w:r>
        <w:separator/>
      </w:r>
    </w:p>
  </w:footnote>
  <w:footnote w:type="continuationSeparator" w:id="0">
    <w:p w14:paraId="6B6ECD76" w14:textId="77777777" w:rsidR="005830B1" w:rsidRDefault="0058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5"/>
    <w:lvlOverride w:ilvl="0">
      <w:startOverride w:val="5"/>
    </w:lvlOverride>
  </w:num>
  <w:num w:numId="3">
    <w:abstractNumId w:val="22"/>
  </w:num>
  <w:num w:numId="4">
    <w:abstractNumId w:val="10"/>
  </w:num>
  <w:num w:numId="5">
    <w:abstractNumId w:val="28"/>
  </w:num>
  <w:num w:numId="6">
    <w:abstractNumId w:val="21"/>
  </w:num>
  <w:num w:numId="7">
    <w:abstractNumId w:val="3"/>
  </w:num>
  <w:num w:numId="8">
    <w:abstractNumId w:val="27"/>
  </w:num>
  <w:num w:numId="9">
    <w:abstractNumId w:val="7"/>
  </w:num>
  <w:num w:numId="10">
    <w:abstractNumId w:val="18"/>
  </w:num>
  <w:num w:numId="11">
    <w:abstractNumId w:val="5"/>
  </w:num>
  <w:num w:numId="12">
    <w:abstractNumId w:val="13"/>
  </w:num>
  <w:num w:numId="13">
    <w:abstractNumId w:val="0"/>
  </w:num>
  <w:num w:numId="14">
    <w:abstractNumId w:val="11"/>
  </w:num>
  <w:num w:numId="15">
    <w:abstractNumId w:val="24"/>
  </w:num>
  <w:num w:numId="16">
    <w:abstractNumId w:val="25"/>
  </w:num>
  <w:num w:numId="17">
    <w:abstractNumId w:val="23"/>
  </w:num>
  <w:num w:numId="18">
    <w:abstractNumId w:val="4"/>
  </w:num>
  <w:num w:numId="19">
    <w:abstractNumId w:val="26"/>
  </w:num>
  <w:num w:numId="20">
    <w:abstractNumId w:val="8"/>
  </w:num>
  <w:num w:numId="21">
    <w:abstractNumId w:val="12"/>
  </w:num>
  <w:num w:numId="22">
    <w:abstractNumId w:val="2"/>
  </w:num>
  <w:num w:numId="23">
    <w:abstractNumId w:val="6"/>
  </w:num>
  <w:num w:numId="24">
    <w:abstractNumId w:val="20"/>
  </w:num>
  <w:num w:numId="25">
    <w:abstractNumId w:val="9"/>
  </w:num>
  <w:num w:numId="26">
    <w:abstractNumId w:val="14"/>
  </w:num>
  <w:num w:numId="27">
    <w:abstractNumId w:val="19"/>
  </w:num>
  <w:num w:numId="28">
    <w:abstractNumId w:val="17"/>
  </w:num>
  <w:num w:numId="29">
    <w:abstractNumId w:val="16"/>
  </w:num>
  <w:num w:numId="3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B1394"/>
    <w:rsid w:val="000B4B9F"/>
    <w:rsid w:val="000F25A5"/>
    <w:rsid w:val="000F26A3"/>
    <w:rsid w:val="00104CDA"/>
    <w:rsid w:val="00124040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56448"/>
    <w:rsid w:val="0040234B"/>
    <w:rsid w:val="00407DE9"/>
    <w:rsid w:val="004218F1"/>
    <w:rsid w:val="00450CAE"/>
    <w:rsid w:val="004528B3"/>
    <w:rsid w:val="00464557"/>
    <w:rsid w:val="004907F7"/>
    <w:rsid w:val="004A391A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D47A4"/>
    <w:rsid w:val="009D7649"/>
    <w:rsid w:val="009E1F04"/>
    <w:rsid w:val="00A01EEF"/>
    <w:rsid w:val="00A35226"/>
    <w:rsid w:val="00A6573C"/>
    <w:rsid w:val="00A81AB5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A7BED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E04DB"/>
    <w:rsid w:val="00F01F60"/>
    <w:rsid w:val="00F2301A"/>
    <w:rsid w:val="00F37E70"/>
    <w:rsid w:val="00F62FC2"/>
    <w:rsid w:val="00F721ED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89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3FB11-6600-421F-8F31-8DCCBA66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2020-01-16T19:08:00Z</dcterms:created>
  <dcterms:modified xsi:type="dcterms:W3CDTF">2020-01-16T19:08:00Z</dcterms:modified>
</cp:coreProperties>
</file>