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43B6AB74" w14:textId="30F7952E" w:rsidR="00934AE2" w:rsidRDefault="00EB0A7E" w:rsidP="00934AE2">
      <w:pPr>
        <w:jc w:val="center"/>
        <w:rPr>
          <w:b/>
          <w:sz w:val="36"/>
          <w:szCs w:val="36"/>
        </w:rPr>
      </w:pPr>
      <w:bookmarkStart w:id="0" w:name="_Hlk533154738"/>
      <w:bookmarkStart w:id="1" w:name="_Hlk508019037"/>
      <w:r>
        <w:rPr>
          <w:b/>
          <w:sz w:val="36"/>
          <w:szCs w:val="36"/>
        </w:rPr>
        <w:t>Intervention Strategies to Support Emerging Communicators with Autism who use AAC</w:t>
      </w:r>
    </w:p>
    <w:p w14:paraId="51DC55CF" w14:textId="0D8E9E72" w:rsidR="00934AE2" w:rsidRDefault="00EB0A7E" w:rsidP="00934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12-14</w:t>
      </w:r>
      <w:r w:rsidR="00934AE2">
        <w:rPr>
          <w:b/>
          <w:sz w:val="36"/>
          <w:szCs w:val="36"/>
        </w:rPr>
        <w:t>, 2019</w:t>
      </w:r>
      <w:bookmarkEnd w:id="0"/>
    </w:p>
    <w:bookmarkEnd w:id="1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1093B493" w14:textId="77777777" w:rsidR="002C72C0" w:rsidRDefault="002C72C0" w:rsidP="002C72C0">
      <w:pPr>
        <w:ind w:left="-540"/>
        <w:jc w:val="center"/>
        <w:rPr>
          <w:u w:val="single"/>
        </w:rPr>
      </w:pPr>
    </w:p>
    <w:p w14:paraId="55479BDC" w14:textId="77777777" w:rsidR="00EB0A7E" w:rsidRDefault="00EB0A7E" w:rsidP="00EB0A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Intervention Strategies to Support Emerging Communicators with Autism who use AAC</w:t>
      </w:r>
    </w:p>
    <w:p w14:paraId="37331EE3" w14:textId="77777777" w:rsidR="00EB0A7E" w:rsidRDefault="00EB0A7E" w:rsidP="00EB0A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12-14, 2019</w:t>
      </w:r>
    </w:p>
    <w:p w14:paraId="1F7609AD" w14:textId="3993FCE7" w:rsidR="00F02DE5" w:rsidRDefault="00F02DE5" w:rsidP="00F02DE5">
      <w:pPr>
        <w:pStyle w:val="Title"/>
        <w:ind w:left="-720" w:right="-270"/>
        <w:rPr>
          <w:sz w:val="36"/>
          <w:szCs w:val="36"/>
        </w:rPr>
      </w:pPr>
    </w:p>
    <w:p w14:paraId="7965434F" w14:textId="257F4B3C" w:rsidR="00124040" w:rsidRPr="00104CDA" w:rsidRDefault="00903AB3" w:rsidP="00F02DE5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32297859" w14:textId="77777777" w:rsidR="00EB0A7E" w:rsidRPr="00EB0A7E" w:rsidRDefault="00EB0A7E" w:rsidP="00EB0A7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 xml:space="preserve">Which of the following statements about core vocabulary is </w:t>
      </w:r>
      <w:r w:rsidRPr="00EB0A7E">
        <w:rPr>
          <w:rFonts w:ascii="Cambria" w:eastAsia="MS Mincho" w:hAnsi="Cambria"/>
          <w:b/>
        </w:rPr>
        <w:t>NOT</w:t>
      </w:r>
      <w:r w:rsidRPr="00EB0A7E">
        <w:rPr>
          <w:rFonts w:ascii="Cambria" w:eastAsia="MS Mincho" w:hAnsi="Cambria"/>
        </w:rPr>
        <w:t xml:space="preserve"> true?</w:t>
      </w:r>
    </w:p>
    <w:p w14:paraId="7BFACDDD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Core vocabulary is a statistical concept related to overall vocabulary frequency.</w:t>
      </w:r>
    </w:p>
    <w:p w14:paraId="5FB887D3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Core vocabulary is made up of easily pictured concepts such as people, places or things.</w:t>
      </w:r>
    </w:p>
    <w:p w14:paraId="453FA343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Core vocabulary is essential for language development.</w:t>
      </w:r>
    </w:p>
    <w:p w14:paraId="3567139D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4E683272" w14:textId="77777777" w:rsidR="00EB0A7E" w:rsidRPr="00EB0A7E" w:rsidRDefault="00EB0A7E" w:rsidP="00EB0A7E">
      <w:pPr>
        <w:rPr>
          <w:rFonts w:ascii="Cambria" w:eastAsia="MS Mincho" w:hAnsi="Cambria"/>
        </w:rPr>
      </w:pPr>
    </w:p>
    <w:p w14:paraId="0E64130A" w14:textId="77777777" w:rsidR="00EB0A7E" w:rsidRPr="00EB0A7E" w:rsidRDefault="00EB0A7E" w:rsidP="00EB0A7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A direct representation of an object or concept is considered:</w:t>
      </w:r>
    </w:p>
    <w:p w14:paraId="303B0F05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Primary Iconicity</w:t>
      </w:r>
    </w:p>
    <w:p w14:paraId="64BC08FB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Secondary Iconicity</w:t>
      </w:r>
    </w:p>
    <w:p w14:paraId="1CB1810B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Translucent</w:t>
      </w:r>
    </w:p>
    <w:p w14:paraId="60B04023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Opaque</w:t>
      </w:r>
    </w:p>
    <w:p w14:paraId="649960F2" w14:textId="77777777" w:rsidR="00EB0A7E" w:rsidRPr="00EB0A7E" w:rsidRDefault="00EB0A7E" w:rsidP="00EB0A7E">
      <w:pPr>
        <w:rPr>
          <w:rFonts w:ascii="Cambria" w:eastAsia="MS Mincho" w:hAnsi="Cambria"/>
        </w:rPr>
      </w:pPr>
    </w:p>
    <w:p w14:paraId="6B2902C5" w14:textId="77777777" w:rsidR="00EB0A7E" w:rsidRPr="00EB0A7E" w:rsidRDefault="00EB0A7E" w:rsidP="00EB0A7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Evidence of a core vocabulary set has been found:</w:t>
      </w:r>
    </w:p>
    <w:p w14:paraId="1F5C3E1F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Only among adult speakers of the English language.</w:t>
      </w:r>
    </w:p>
    <w:p w14:paraId="30C7FD29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0347D5D4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Solely amidst children with a common classroom teacher and adults working in large groups.</w:t>
      </w:r>
    </w:p>
    <w:p w14:paraId="75E2E7E0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 xml:space="preserve">Across populations of young children but fading as they reach adolescence.  </w:t>
      </w:r>
    </w:p>
    <w:p w14:paraId="1CE66F9F" w14:textId="77777777" w:rsidR="00EB0A7E" w:rsidRPr="00EB0A7E" w:rsidRDefault="00EB0A7E" w:rsidP="00EB0A7E">
      <w:pPr>
        <w:ind w:left="1440"/>
        <w:contextualSpacing/>
        <w:rPr>
          <w:rFonts w:ascii="Cambria" w:eastAsia="MS Mincho" w:hAnsi="Cambria"/>
        </w:rPr>
      </w:pPr>
    </w:p>
    <w:p w14:paraId="4F54D8E3" w14:textId="77777777" w:rsidR="00EB0A7E" w:rsidRPr="00EB0A7E" w:rsidRDefault="00EB0A7E" w:rsidP="00EB0A7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What percentage of language use is comprised of core words?</w:t>
      </w:r>
    </w:p>
    <w:p w14:paraId="05116A2A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Approximately 50%</w:t>
      </w:r>
    </w:p>
    <w:p w14:paraId="08227DBD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Less than 25%</w:t>
      </w:r>
    </w:p>
    <w:p w14:paraId="2E3E8325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More than 75%</w:t>
      </w:r>
    </w:p>
    <w:p w14:paraId="2F39E0DC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100%</w:t>
      </w:r>
    </w:p>
    <w:p w14:paraId="32A9656C" w14:textId="77777777" w:rsidR="00EB0A7E" w:rsidRPr="00EB0A7E" w:rsidRDefault="00EB0A7E" w:rsidP="00EB0A7E">
      <w:pPr>
        <w:ind w:left="1440"/>
        <w:contextualSpacing/>
        <w:rPr>
          <w:rFonts w:ascii="Cambria" w:eastAsia="MS Mincho" w:hAnsi="Cambria"/>
        </w:rPr>
      </w:pPr>
    </w:p>
    <w:p w14:paraId="27A4BECC" w14:textId="77777777" w:rsidR="00EB0A7E" w:rsidRPr="00EB0A7E" w:rsidRDefault="00EB0A7E" w:rsidP="00EB0A7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 xml:space="preserve">Which of the following is </w:t>
      </w:r>
      <w:r w:rsidRPr="00EB0A7E">
        <w:rPr>
          <w:rFonts w:ascii="Cambria" w:eastAsia="MS Mincho" w:hAnsi="Cambria"/>
          <w:b/>
        </w:rPr>
        <w:t>NOT</w:t>
      </w:r>
      <w:r w:rsidRPr="00EB0A7E">
        <w:rPr>
          <w:rFonts w:ascii="Cambria" w:eastAsia="MS Mincho" w:hAnsi="Cambria"/>
        </w:rPr>
        <w:t xml:space="preserve"> a core word?</w:t>
      </w:r>
    </w:p>
    <w:p w14:paraId="7638546C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spatula</w:t>
      </w:r>
    </w:p>
    <w:p w14:paraId="6A0BBBE7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out</w:t>
      </w:r>
    </w:p>
    <w:p w14:paraId="5F3472BE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mine</w:t>
      </w:r>
    </w:p>
    <w:p w14:paraId="7A22DD74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go</w:t>
      </w:r>
    </w:p>
    <w:p w14:paraId="2696A3B4" w14:textId="021996D6" w:rsidR="00EB0A7E" w:rsidRDefault="00EB0A7E" w:rsidP="00EB0A7E">
      <w:pPr>
        <w:ind w:left="1440"/>
        <w:contextualSpacing/>
        <w:rPr>
          <w:rFonts w:ascii="Cambria" w:eastAsia="MS Mincho" w:hAnsi="Cambria"/>
        </w:rPr>
      </w:pPr>
    </w:p>
    <w:p w14:paraId="2ABC3189" w14:textId="10C52B8B" w:rsidR="00EB0A7E" w:rsidRDefault="00EB0A7E" w:rsidP="00EB0A7E">
      <w:pPr>
        <w:ind w:left="1440"/>
        <w:contextualSpacing/>
        <w:rPr>
          <w:rFonts w:ascii="Cambria" w:eastAsia="MS Mincho" w:hAnsi="Cambria"/>
        </w:rPr>
      </w:pPr>
    </w:p>
    <w:p w14:paraId="772424A5" w14:textId="409ED423" w:rsidR="00EB0A7E" w:rsidRDefault="00EB0A7E" w:rsidP="00EB0A7E">
      <w:pPr>
        <w:ind w:left="1440"/>
        <w:contextualSpacing/>
        <w:rPr>
          <w:rFonts w:ascii="Cambria" w:eastAsia="MS Mincho" w:hAnsi="Cambria"/>
        </w:rPr>
      </w:pPr>
    </w:p>
    <w:p w14:paraId="283D28D8" w14:textId="77777777" w:rsidR="00EB0A7E" w:rsidRPr="00EB0A7E" w:rsidRDefault="00EB0A7E" w:rsidP="00EB0A7E">
      <w:pPr>
        <w:ind w:left="1440"/>
        <w:contextualSpacing/>
        <w:rPr>
          <w:rFonts w:ascii="Cambria" w:eastAsia="MS Mincho" w:hAnsi="Cambria"/>
        </w:rPr>
      </w:pPr>
    </w:p>
    <w:p w14:paraId="7C12EDE7" w14:textId="77777777" w:rsidR="00EB0A7E" w:rsidRPr="00EB0A7E" w:rsidRDefault="00EB0A7E" w:rsidP="00EB0A7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7D3DBBFD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Provide hand-over-hand assistance to say the answers in class.</w:t>
      </w:r>
    </w:p>
    <w:p w14:paraId="4461C987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Ask open-ended questions to enable the individual to express their ideas.</w:t>
      </w:r>
    </w:p>
    <w:p w14:paraId="767D1A2E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Ask yes/no questions to maximize efficiency and reduce the linguistic strain.</w:t>
      </w:r>
    </w:p>
    <w:p w14:paraId="38624442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 xml:space="preserve">Take </w:t>
      </w:r>
      <w:proofErr w:type="gramStart"/>
      <w:r w:rsidRPr="00EB0A7E">
        <w:rPr>
          <w:rFonts w:ascii="Cambria" w:eastAsia="MS Mincho" w:hAnsi="Cambria"/>
        </w:rPr>
        <w:t>the majority of</w:t>
      </w:r>
      <w:proofErr w:type="gramEnd"/>
      <w:r w:rsidRPr="00EB0A7E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2CE16108" w14:textId="77777777" w:rsidR="00EB0A7E" w:rsidRPr="00EB0A7E" w:rsidRDefault="00EB0A7E" w:rsidP="00EB0A7E">
      <w:pPr>
        <w:ind w:left="720"/>
        <w:contextualSpacing/>
        <w:rPr>
          <w:rFonts w:ascii="Cambria" w:eastAsia="MS Mincho" w:hAnsi="Cambria"/>
        </w:rPr>
      </w:pPr>
    </w:p>
    <w:p w14:paraId="5D544D91" w14:textId="77777777" w:rsidR="00EB0A7E" w:rsidRPr="00EB0A7E" w:rsidRDefault="00EB0A7E" w:rsidP="00EB0A7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Aided language input is essential to language development in individuals who use AAC because:</w:t>
      </w:r>
    </w:p>
    <w:p w14:paraId="06308F77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It gives them an opportunity to use their device.</w:t>
      </w:r>
    </w:p>
    <w:p w14:paraId="0FFC8F44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It gives their communication partners the opportunity to learn where vocabulary is in the device.</w:t>
      </w:r>
    </w:p>
    <w:p w14:paraId="6710DEAB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It models operational skills that are important in device use.</w:t>
      </w:r>
    </w:p>
    <w:p w14:paraId="0D3B4474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35BDD30F" w14:textId="77777777" w:rsidR="00EB0A7E" w:rsidRPr="00EB0A7E" w:rsidRDefault="00EB0A7E" w:rsidP="00EB0A7E">
      <w:pPr>
        <w:rPr>
          <w:rFonts w:ascii="Cambria" w:eastAsia="MS Mincho" w:hAnsi="Cambria"/>
        </w:rPr>
      </w:pPr>
    </w:p>
    <w:p w14:paraId="4E56B3C6" w14:textId="77777777" w:rsidR="00EB0A7E" w:rsidRPr="00EB0A7E" w:rsidRDefault="00EB0A7E" w:rsidP="00EB0A7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 xml:space="preserve"> Which of the following is </w:t>
      </w:r>
      <w:r w:rsidRPr="00EB0A7E">
        <w:rPr>
          <w:rFonts w:ascii="Cambria" w:eastAsia="MS Mincho" w:hAnsi="Cambria"/>
          <w:b/>
        </w:rPr>
        <w:t>NOT</w:t>
      </w:r>
      <w:r w:rsidRPr="00EB0A7E">
        <w:rPr>
          <w:rFonts w:ascii="Cambria" w:eastAsia="MS Mincho" w:hAnsi="Cambria"/>
        </w:rPr>
        <w:t xml:space="preserve"> a component of descriptive teaching?</w:t>
      </w:r>
    </w:p>
    <w:p w14:paraId="6F3B9E26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Students are taught to define key concepts using high frequency vocabulary.</w:t>
      </w:r>
    </w:p>
    <w:p w14:paraId="5D2F153C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Curriculum words are programmed into the AAC device weekly.</w:t>
      </w:r>
    </w:p>
    <w:p w14:paraId="724E7B55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Language is modeled during instruction to support learning.</w:t>
      </w:r>
    </w:p>
    <w:p w14:paraId="47DE523B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Students can generate appropriate responses based on their level of language development.</w:t>
      </w:r>
    </w:p>
    <w:p w14:paraId="37058012" w14:textId="77777777" w:rsidR="00EB0A7E" w:rsidRPr="00EB0A7E" w:rsidRDefault="00EB0A7E" w:rsidP="00EB0A7E">
      <w:pPr>
        <w:rPr>
          <w:rFonts w:ascii="Cambria" w:eastAsia="MS Mincho" w:hAnsi="Cambria"/>
        </w:rPr>
      </w:pPr>
    </w:p>
    <w:p w14:paraId="690EF5D3" w14:textId="77777777" w:rsidR="00EB0A7E" w:rsidRPr="00EB0A7E" w:rsidRDefault="00EB0A7E" w:rsidP="00EB0A7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Motor automaticity can be defined as:</w:t>
      </w:r>
    </w:p>
    <w:p w14:paraId="7DF97DD5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The ability to do something without conscious thought.</w:t>
      </w:r>
    </w:p>
    <w:p w14:paraId="675D60F1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The ability to conceive, plan and carry out a skilled, non-habitual motor act.</w:t>
      </w:r>
    </w:p>
    <w:p w14:paraId="045CF477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A mental process by which the individual simulates movement.</w:t>
      </w:r>
    </w:p>
    <w:p w14:paraId="7D1B36D1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The trial and error process of adjusting movement to new demands.</w:t>
      </w:r>
    </w:p>
    <w:p w14:paraId="1812FBF8" w14:textId="77777777" w:rsidR="00EB0A7E" w:rsidRPr="00EB0A7E" w:rsidRDefault="00EB0A7E" w:rsidP="00EB0A7E">
      <w:pPr>
        <w:ind w:left="1440"/>
        <w:contextualSpacing/>
        <w:rPr>
          <w:rFonts w:ascii="Cambria" w:eastAsia="MS Mincho" w:hAnsi="Cambria"/>
        </w:rPr>
      </w:pPr>
    </w:p>
    <w:p w14:paraId="2B591F4E" w14:textId="77777777" w:rsidR="00EB0A7E" w:rsidRPr="00EB0A7E" w:rsidRDefault="00EB0A7E" w:rsidP="00EB0A7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What two deficits does the DSM-5 criteria require for autism?</w:t>
      </w:r>
    </w:p>
    <w:p w14:paraId="1512AE62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Receptive language impairment and low cognition result on an IQ test.</w:t>
      </w:r>
    </w:p>
    <w:p w14:paraId="08B89E2D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Mixed receptive/expressive language disorder and repetitive behaviors</w:t>
      </w:r>
    </w:p>
    <w:p w14:paraId="2D98DD25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Persistent deficits in social communication and restricted, repetitive patterns of behavior.</w:t>
      </w:r>
    </w:p>
    <w:p w14:paraId="5C68A224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Persistent difficulties in social use of verbal and nonverbal communication and a diagnosis of intellectual disability</w:t>
      </w:r>
    </w:p>
    <w:p w14:paraId="352126C8" w14:textId="77777777" w:rsidR="00EB0A7E" w:rsidRPr="00EB0A7E" w:rsidRDefault="00EB0A7E" w:rsidP="00EB0A7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What are two evidence-based, early intervention models that can be used to improve social attention in preparation for AAC in young children/emerging communicators with autism?</w:t>
      </w:r>
    </w:p>
    <w:p w14:paraId="53D9891E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proofErr w:type="spellStart"/>
      <w:r w:rsidRPr="00EB0A7E">
        <w:rPr>
          <w:rFonts w:ascii="Cambria" w:eastAsia="MS Mincho" w:hAnsi="Cambria"/>
        </w:rPr>
        <w:t>TalkAbility</w:t>
      </w:r>
      <w:proofErr w:type="spellEnd"/>
      <w:r w:rsidRPr="00EB0A7E">
        <w:rPr>
          <w:rFonts w:ascii="Cambria" w:eastAsia="MS Mincho" w:hAnsi="Cambria"/>
        </w:rPr>
        <w:t xml:space="preserve"> and a gluten-free diet</w:t>
      </w:r>
    </w:p>
    <w:p w14:paraId="5B6E2228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Early Start Denver Model and SCERTS</w:t>
      </w:r>
    </w:p>
    <w:p w14:paraId="2B2145B4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More Than Words and oral motor therapy</w:t>
      </w:r>
    </w:p>
    <w:p w14:paraId="367BD6D2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ESDM and Melodic Intonation Therapy</w:t>
      </w:r>
    </w:p>
    <w:p w14:paraId="47ECF441" w14:textId="4D54B00C" w:rsidR="00EB0A7E" w:rsidRDefault="00EB0A7E" w:rsidP="00EB0A7E">
      <w:pPr>
        <w:ind w:left="1440"/>
        <w:contextualSpacing/>
        <w:rPr>
          <w:rFonts w:ascii="Cambria" w:eastAsia="MS Mincho" w:hAnsi="Cambria"/>
        </w:rPr>
      </w:pPr>
    </w:p>
    <w:p w14:paraId="44F2A46F" w14:textId="2B9B1BA1" w:rsidR="00EB0A7E" w:rsidRDefault="00EB0A7E" w:rsidP="00EB0A7E">
      <w:pPr>
        <w:ind w:left="1440"/>
        <w:contextualSpacing/>
        <w:rPr>
          <w:rFonts w:ascii="Cambria" w:eastAsia="MS Mincho" w:hAnsi="Cambria"/>
        </w:rPr>
      </w:pPr>
    </w:p>
    <w:p w14:paraId="787FB924" w14:textId="56EE891F" w:rsidR="00EB0A7E" w:rsidRDefault="00EB0A7E" w:rsidP="00EB0A7E">
      <w:pPr>
        <w:ind w:left="1440"/>
        <w:contextualSpacing/>
        <w:rPr>
          <w:rFonts w:ascii="Cambria" w:eastAsia="MS Mincho" w:hAnsi="Cambria"/>
        </w:rPr>
      </w:pPr>
    </w:p>
    <w:p w14:paraId="180F4B99" w14:textId="1DD3DE30" w:rsidR="00EB0A7E" w:rsidRDefault="00EB0A7E" w:rsidP="00EB0A7E">
      <w:pPr>
        <w:ind w:left="1440"/>
        <w:contextualSpacing/>
        <w:rPr>
          <w:rFonts w:ascii="Cambria" w:eastAsia="MS Mincho" w:hAnsi="Cambria"/>
        </w:rPr>
      </w:pPr>
    </w:p>
    <w:p w14:paraId="63FF945A" w14:textId="5EEB3462" w:rsidR="00EB0A7E" w:rsidRDefault="00EB0A7E" w:rsidP="00EB0A7E">
      <w:pPr>
        <w:ind w:left="1440"/>
        <w:contextualSpacing/>
        <w:rPr>
          <w:rFonts w:ascii="Cambria" w:eastAsia="MS Mincho" w:hAnsi="Cambria"/>
        </w:rPr>
      </w:pPr>
    </w:p>
    <w:p w14:paraId="00457ED4" w14:textId="051F3BB9" w:rsidR="00EB0A7E" w:rsidRDefault="00EB0A7E" w:rsidP="00EB0A7E">
      <w:pPr>
        <w:ind w:left="1440"/>
        <w:contextualSpacing/>
        <w:rPr>
          <w:rFonts w:ascii="Cambria" w:eastAsia="MS Mincho" w:hAnsi="Cambria"/>
        </w:rPr>
      </w:pPr>
    </w:p>
    <w:p w14:paraId="1A42DE3C" w14:textId="77777777" w:rsidR="00EB0A7E" w:rsidRPr="00EB0A7E" w:rsidRDefault="00EB0A7E" w:rsidP="00EB0A7E">
      <w:pPr>
        <w:ind w:left="1440"/>
        <w:contextualSpacing/>
        <w:rPr>
          <w:rFonts w:ascii="Cambria" w:eastAsia="MS Mincho" w:hAnsi="Cambria"/>
        </w:rPr>
      </w:pPr>
    </w:p>
    <w:p w14:paraId="686343C4" w14:textId="77777777" w:rsidR="00EB0A7E" w:rsidRPr="00EB0A7E" w:rsidRDefault="00EB0A7E" w:rsidP="00EB0A7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What are four communication functions that must be targeted when teaching AAC to individuals with complex communication needs and autism?</w:t>
      </w:r>
    </w:p>
    <w:p w14:paraId="432BB475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Requesting, using past tense verbs, sign language, greeting/closing</w:t>
      </w:r>
    </w:p>
    <w:p w14:paraId="7EB6C8D0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Asking questions, answering questions, smiling, telling your name</w:t>
      </w:r>
    </w:p>
    <w:p w14:paraId="4542CB5F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Sharing information, answering questions, asking questions, commenting</w:t>
      </w:r>
    </w:p>
    <w:p w14:paraId="2E80E670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Showing videos, initiating, visual schedules, commenting</w:t>
      </w:r>
    </w:p>
    <w:p w14:paraId="221511E2" w14:textId="77777777" w:rsidR="00EB0A7E" w:rsidRPr="00EB0A7E" w:rsidRDefault="00EB0A7E" w:rsidP="00EB0A7E">
      <w:pPr>
        <w:ind w:left="1440"/>
        <w:contextualSpacing/>
        <w:rPr>
          <w:rFonts w:ascii="Cambria" w:eastAsia="MS Mincho" w:hAnsi="Cambria"/>
        </w:rPr>
      </w:pPr>
    </w:p>
    <w:p w14:paraId="1D5BD19D" w14:textId="77777777" w:rsidR="00EB0A7E" w:rsidRPr="00EB0A7E" w:rsidRDefault="00EB0A7E" w:rsidP="00EB0A7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 xml:space="preserve">Why is a </w:t>
      </w:r>
      <w:proofErr w:type="spellStart"/>
      <w:r w:rsidRPr="00EB0A7E">
        <w:rPr>
          <w:rFonts w:ascii="Cambria" w:eastAsia="MS Mincho" w:hAnsi="Cambria"/>
        </w:rPr>
        <w:t>Minspeak</w:t>
      </w:r>
      <w:proofErr w:type="spellEnd"/>
      <w:r w:rsidRPr="00EB0A7E">
        <w:rPr>
          <w:rFonts w:ascii="Cambria" w:eastAsia="MS Mincho" w:hAnsi="Cambria"/>
        </w:rPr>
        <w:t>® system a good fit for people with autism?</w:t>
      </w:r>
    </w:p>
    <w:p w14:paraId="66852496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People with ASD often use echolalia and can imitate the voice output</w:t>
      </w:r>
    </w:p>
    <w:p w14:paraId="1CD9834F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proofErr w:type="spellStart"/>
      <w:r w:rsidRPr="00EB0A7E">
        <w:rPr>
          <w:rFonts w:ascii="Cambria" w:eastAsia="MS Mincho" w:hAnsi="Cambria"/>
        </w:rPr>
        <w:t>Minspeak</w:t>
      </w:r>
      <w:proofErr w:type="spellEnd"/>
      <w:r w:rsidRPr="00EB0A7E">
        <w:rPr>
          <w:rFonts w:ascii="Cambria" w:eastAsia="MS Mincho" w:hAnsi="Cambria"/>
        </w:rPr>
        <w:t xml:space="preserve"> systems provide a consistent visual display that is a good match for the strong visual learning style of many people with autism and provides the core words required for various communicative functions.</w:t>
      </w:r>
    </w:p>
    <w:p w14:paraId="5F8F27FE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 xml:space="preserve">People with ASD are drawn to the brightly colored symbols on a </w:t>
      </w:r>
      <w:proofErr w:type="spellStart"/>
      <w:r w:rsidRPr="00EB0A7E">
        <w:rPr>
          <w:rFonts w:ascii="Cambria" w:eastAsia="MS Mincho" w:hAnsi="Cambria"/>
        </w:rPr>
        <w:t>Minspeak</w:t>
      </w:r>
      <w:proofErr w:type="spellEnd"/>
      <w:r w:rsidRPr="00EB0A7E">
        <w:rPr>
          <w:rFonts w:ascii="Cambria" w:eastAsia="MS Mincho" w:hAnsi="Cambria"/>
        </w:rPr>
        <w:t xml:space="preserve"> system.</w:t>
      </w:r>
    </w:p>
    <w:p w14:paraId="11FE2141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 xml:space="preserve">People with ASD often like to spell and </w:t>
      </w:r>
      <w:proofErr w:type="spellStart"/>
      <w:r w:rsidRPr="00EB0A7E">
        <w:rPr>
          <w:rFonts w:ascii="Cambria" w:eastAsia="MS Mincho" w:hAnsi="Cambria"/>
        </w:rPr>
        <w:t>Minspeak</w:t>
      </w:r>
      <w:proofErr w:type="spellEnd"/>
      <w:r w:rsidRPr="00EB0A7E">
        <w:rPr>
          <w:rFonts w:ascii="Cambria" w:eastAsia="MS Mincho" w:hAnsi="Cambria"/>
        </w:rPr>
        <w:t xml:space="preserve"> provides access to a keyboard.</w:t>
      </w:r>
    </w:p>
    <w:p w14:paraId="5D4E7641" w14:textId="77777777" w:rsidR="00EB0A7E" w:rsidRPr="00EB0A7E" w:rsidRDefault="00EB0A7E" w:rsidP="00EB0A7E">
      <w:pPr>
        <w:ind w:left="1440"/>
        <w:contextualSpacing/>
        <w:rPr>
          <w:rFonts w:ascii="Cambria" w:eastAsia="MS Mincho" w:hAnsi="Cambria"/>
        </w:rPr>
      </w:pPr>
    </w:p>
    <w:p w14:paraId="261B8BEF" w14:textId="77777777" w:rsidR="00EB0A7E" w:rsidRPr="00EB0A7E" w:rsidRDefault="00EB0A7E" w:rsidP="00EB0A7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09D40E05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Descriptive teaching of curriculum concepts</w:t>
      </w:r>
    </w:p>
    <w:p w14:paraId="272A8027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Programming curriculum words into the device.</w:t>
      </w:r>
    </w:p>
    <w:p w14:paraId="248323B3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55FD4119" w14:textId="77777777" w:rsidR="00EB0A7E" w:rsidRPr="00EB0A7E" w:rsidRDefault="00EB0A7E" w:rsidP="00EB0A7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B0A7E">
        <w:rPr>
          <w:rFonts w:ascii="Cambria" w:eastAsia="MS Mincho" w:hAnsi="Cambria"/>
        </w:rPr>
        <w:t>Ask parent to complete homework with child to supplement vocabulary that is not in the device.</w:t>
      </w:r>
    </w:p>
    <w:p w14:paraId="6FB74953" w14:textId="77777777" w:rsidR="00EB0A7E" w:rsidRPr="00EB0A7E" w:rsidRDefault="00EB0A7E" w:rsidP="00EB0A7E">
      <w:pPr>
        <w:ind w:left="720"/>
        <w:contextualSpacing/>
        <w:rPr>
          <w:rFonts w:ascii="Cambria" w:eastAsia="MS Mincho" w:hAnsi="Cambria"/>
        </w:rPr>
      </w:pPr>
    </w:p>
    <w:p w14:paraId="5FB65590" w14:textId="77777777" w:rsidR="00C13152" w:rsidRDefault="00C13152" w:rsidP="00C13152">
      <w:bookmarkStart w:id="2" w:name="_GoBack"/>
      <w:bookmarkEnd w:id="2"/>
    </w:p>
    <w:p w14:paraId="4C55915F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279A" w14:textId="77777777" w:rsidR="004C535C" w:rsidRDefault="004C535C">
      <w:r>
        <w:separator/>
      </w:r>
    </w:p>
  </w:endnote>
  <w:endnote w:type="continuationSeparator" w:id="0">
    <w:p w14:paraId="0E9E6DAA" w14:textId="77777777" w:rsidR="004C535C" w:rsidRDefault="004C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828B2" w14:textId="77777777" w:rsidR="004C535C" w:rsidRDefault="004C535C">
      <w:r>
        <w:separator/>
      </w:r>
    </w:p>
  </w:footnote>
  <w:footnote w:type="continuationSeparator" w:id="0">
    <w:p w14:paraId="59C6BE07" w14:textId="77777777" w:rsidR="004C535C" w:rsidRDefault="004C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1381"/>
    <w:rsid w:val="00104CDA"/>
    <w:rsid w:val="00124040"/>
    <w:rsid w:val="00130250"/>
    <w:rsid w:val="0017649D"/>
    <w:rsid w:val="001C0F19"/>
    <w:rsid w:val="001C53CE"/>
    <w:rsid w:val="001F090A"/>
    <w:rsid w:val="001F09C6"/>
    <w:rsid w:val="001F17E7"/>
    <w:rsid w:val="0020055F"/>
    <w:rsid w:val="00222AF4"/>
    <w:rsid w:val="0022686B"/>
    <w:rsid w:val="0023420F"/>
    <w:rsid w:val="002377EA"/>
    <w:rsid w:val="00254197"/>
    <w:rsid w:val="0027491E"/>
    <w:rsid w:val="002B2162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152"/>
    <w:rsid w:val="00C13F1A"/>
    <w:rsid w:val="00C21E7A"/>
    <w:rsid w:val="00C30E5F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730CB"/>
    <w:rsid w:val="00F821C5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A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38AD-CC8E-4C65-AA81-B7B1F747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2019-02-07T18:51:00Z</dcterms:created>
  <dcterms:modified xsi:type="dcterms:W3CDTF">2019-02-07T18:51:00Z</dcterms:modified>
</cp:coreProperties>
</file>