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80F48" w14:textId="77777777" w:rsidR="002B38BE" w:rsidRDefault="002B38BE" w:rsidP="005E7B78">
      <w:pPr>
        <w:jc w:val="center"/>
        <w:rPr>
          <w:b/>
          <w:sz w:val="32"/>
        </w:rPr>
      </w:pPr>
      <w:r>
        <w:rPr>
          <w:b/>
          <w:sz w:val="32"/>
        </w:rPr>
        <w:t xml:space="preserve">In order to receive CEUs please complete both sections. </w:t>
      </w:r>
    </w:p>
    <w:p w14:paraId="720A0507" w14:textId="4C6D6C91" w:rsidR="0010212D" w:rsidRDefault="00E61192" w:rsidP="0010212D">
      <w:pPr>
        <w:jc w:val="center"/>
        <w:rPr>
          <w:b/>
          <w:sz w:val="32"/>
        </w:rPr>
      </w:pPr>
      <w:bookmarkStart w:id="0" w:name="_Hlk510618793"/>
      <w:r>
        <w:rPr>
          <w:b/>
          <w:sz w:val="32"/>
        </w:rPr>
        <w:t>AAC Intervention: An Overview of Dedicated Speech Generating Devices, Touch Sensitivity Settings and Vocabulary Sets</w:t>
      </w:r>
    </w:p>
    <w:p w14:paraId="1CEAC521" w14:textId="3A712F99" w:rsidR="00E61192" w:rsidRPr="0010212D" w:rsidRDefault="0005228F" w:rsidP="0010212D">
      <w:pPr>
        <w:jc w:val="center"/>
        <w:rPr>
          <w:b/>
          <w:sz w:val="32"/>
        </w:rPr>
      </w:pPr>
      <w:r>
        <w:rPr>
          <w:b/>
          <w:sz w:val="32"/>
        </w:rPr>
        <w:t>December 7</w:t>
      </w:r>
      <w:r w:rsidR="00E61192">
        <w:rPr>
          <w:b/>
          <w:sz w:val="32"/>
        </w:rPr>
        <w:t>, 2018</w:t>
      </w:r>
    </w:p>
    <w:bookmarkEnd w:id="0"/>
    <w:p w14:paraId="17E2B6D3" w14:textId="77777777" w:rsidR="007B2B7E" w:rsidRPr="005E7B78" w:rsidRDefault="007B2B7E" w:rsidP="005E7B78">
      <w:pPr>
        <w:jc w:val="center"/>
        <w:rPr>
          <w:sz w:val="14"/>
        </w:rPr>
      </w:pPr>
    </w:p>
    <w:p w14:paraId="6F8C718D" w14:textId="77777777"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14:paraId="79ED1133" w14:textId="77777777" w:rsidR="00787B9C" w:rsidRDefault="00787B9C" w:rsidP="00787B9C"/>
    <w:p w14:paraId="16B9CFC9" w14:textId="77777777"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BC1214" w:rsidRPr="00BC1214">
        <w:rPr>
          <w:b/>
          <w:highlight w:val="yellow"/>
          <w:u w:val="single"/>
        </w:rPr>
        <w:t>Highlight/</w:t>
      </w:r>
      <w:r w:rsidR="00464557" w:rsidRPr="00BC1214">
        <w:rPr>
          <w:b/>
          <w:highlight w:val="yellow"/>
          <w:u w:val="single"/>
        </w:rPr>
        <w:t>Underline</w:t>
      </w:r>
      <w:r w:rsidR="00BC1214" w:rsidRPr="00BC1214">
        <w:rPr>
          <w:b/>
          <w:highlight w:val="yellow"/>
          <w:u w:val="single"/>
        </w:rPr>
        <w:t>/Circle</w:t>
      </w:r>
      <w:r w:rsidR="00464557">
        <w:t xml:space="preserve"> the answer that you wish to indicate.</w:t>
      </w:r>
    </w:p>
    <w:p w14:paraId="7165080A" w14:textId="77777777" w:rsidR="00597A61" w:rsidRDefault="00597A61" w:rsidP="00787B9C"/>
    <w:p w14:paraId="4BF26669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2D4FB0DF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 xml:space="preserve">About </w:t>
      </w:r>
      <w:proofErr w:type="gramStart"/>
      <w:r>
        <w:t>right</w:t>
      </w:r>
      <w:proofErr w:type="gramEnd"/>
      <w:r>
        <w:tab/>
        <w:t>Too Short</w:t>
      </w:r>
    </w:p>
    <w:p w14:paraId="654135F9" w14:textId="77777777" w:rsidR="00787B9C" w:rsidRDefault="00787B9C" w:rsidP="00787B9C">
      <w:pPr>
        <w:numPr>
          <w:ilvl w:val="0"/>
          <w:numId w:val="2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14:paraId="11C07EEE" w14:textId="77777777"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14:paraId="20D23266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3AE446E6" w14:textId="77777777" w:rsidR="00787B9C" w:rsidRDefault="00787B9C" w:rsidP="00787B9C">
      <w:pPr>
        <w:sectPr w:rsidR="00787B9C" w:rsidSect="0056227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6280C935" w14:textId="77777777" w:rsidR="00550DF3" w:rsidRDefault="0056227D" w:rsidP="0056227D">
      <w:pPr>
        <w:ind w:left="-360"/>
        <w:sectPr w:rsidR="00550DF3" w:rsidSect="0056227D">
          <w:type w:val="continuous"/>
          <w:pgSz w:w="12240" w:h="15840"/>
          <w:pgMar w:top="1440" w:right="720" w:bottom="1440" w:left="144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01B3E66D" w14:textId="77777777" w:rsidR="00787B9C" w:rsidRDefault="00787B9C" w:rsidP="00787B9C"/>
    <w:p w14:paraId="6D9B93D9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0483EB24" w14:textId="77777777"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14:paraId="53E07F7F" w14:textId="77777777" w:rsidR="00104CDA" w:rsidRDefault="00104CDA" w:rsidP="00104CDA">
      <w:pPr>
        <w:ind w:left="-360"/>
      </w:pPr>
      <w:r>
        <w:t xml:space="preserve"> </w:t>
      </w:r>
      <w:r>
        <w:tab/>
        <w:t xml:space="preserve">      to </w:t>
      </w:r>
      <w:r w:rsidR="00407DE9">
        <w:t>master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proofErr w:type="gramStart"/>
      <w:r>
        <w:tab/>
        <w:t xml:space="preserve">  Agree</w:t>
      </w:r>
      <w:proofErr w:type="gramEnd"/>
    </w:p>
    <w:p w14:paraId="6688068C" w14:textId="77777777" w:rsidR="00407DE9" w:rsidRDefault="00104CDA" w:rsidP="00104CDA">
      <w:pPr>
        <w:ind w:left="360"/>
      </w:pPr>
      <w:r>
        <w:t xml:space="preserve"> </w:t>
      </w:r>
    </w:p>
    <w:p w14:paraId="0B7019C8" w14:textId="77777777" w:rsidR="00104CDA" w:rsidRDefault="00787B9C" w:rsidP="00E132CE">
      <w:pPr>
        <w:numPr>
          <w:ilvl w:val="0"/>
          <w:numId w:val="17"/>
        </w:numPr>
      </w:pPr>
      <w:r>
        <w:t xml:space="preserve">The information I learned will support </w:t>
      </w:r>
      <w:proofErr w:type="gramStart"/>
      <w:r>
        <w:t>my</w:t>
      </w:r>
      <w:proofErr w:type="gramEnd"/>
      <w:r>
        <w:t xml:space="preserve"> </w:t>
      </w:r>
    </w:p>
    <w:p w14:paraId="6699B6DD" w14:textId="77777777" w:rsidR="00104CDA" w:rsidRDefault="00787B9C" w:rsidP="00104CDA">
      <w:pPr>
        <w:ind w:left="360"/>
      </w:pPr>
      <w:r>
        <w:t xml:space="preserve">ability to collect data and measure outcomes </w:t>
      </w:r>
    </w:p>
    <w:p w14:paraId="320938BE" w14:textId="77777777"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14:paraId="26D29F8D" w14:textId="77777777" w:rsidR="00407DE9" w:rsidRDefault="00407DE9" w:rsidP="00787B9C">
      <w:pPr>
        <w:ind w:left="-360"/>
      </w:pPr>
    </w:p>
    <w:p w14:paraId="793FA57B" w14:textId="77777777" w:rsidR="00787B9C" w:rsidRDefault="00104CDA" w:rsidP="00104CDA">
      <w:pPr>
        <w:ind w:left="-360"/>
        <w:sectPr w:rsidR="00787B9C" w:rsidSect="00104CD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t xml:space="preserve">  </w:t>
      </w:r>
    </w:p>
    <w:p w14:paraId="19BC67E8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14:paraId="6BEAEB72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14:paraId="2E576F26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14:paraId="6B4FCCA9" w14:textId="77777777" w:rsidR="00597A61" w:rsidRPr="00104CDA" w:rsidRDefault="005E4C65" w:rsidP="00104CDA">
      <w:pPr>
        <w:numPr>
          <w:ilvl w:val="0"/>
          <w:numId w:val="17"/>
        </w:numPr>
        <w:tabs>
          <w:tab w:val="left" w:pos="4950"/>
        </w:tabs>
        <w:spacing w:line="360" w:lineRule="auto"/>
        <w:sectPr w:rsidR="00597A61" w:rsidRPr="00104CDA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</w:t>
      </w:r>
      <w:proofErr w:type="gramStart"/>
      <w:r w:rsidR="00597A61">
        <w:t>ASHA;</w:t>
      </w:r>
      <w:r>
        <w:t xml:space="preserve">  2</w:t>
      </w:r>
      <w:proofErr w:type="gramEnd"/>
      <w:r>
        <w:t>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 </w:t>
      </w:r>
    </w:p>
    <w:p w14:paraId="5D51E450" w14:textId="77777777" w:rsidR="00E61192" w:rsidRDefault="00E61192" w:rsidP="00E61192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AAC Intervention: An Overview of Dedicated Speech Generating Devices, Touch Sensitivity Settings and Vocabulary Sets</w:t>
      </w:r>
    </w:p>
    <w:p w14:paraId="29B0B6D1" w14:textId="404E33C5" w:rsidR="00E61192" w:rsidRPr="0010212D" w:rsidRDefault="0005228F" w:rsidP="00E61192">
      <w:pPr>
        <w:jc w:val="center"/>
        <w:rPr>
          <w:b/>
          <w:sz w:val="32"/>
        </w:rPr>
      </w:pPr>
      <w:r>
        <w:rPr>
          <w:b/>
          <w:sz w:val="32"/>
        </w:rPr>
        <w:t>December 7</w:t>
      </w:r>
      <w:bookmarkStart w:id="1" w:name="_GoBack"/>
      <w:bookmarkEnd w:id="1"/>
      <w:r w:rsidR="00E61192">
        <w:rPr>
          <w:b/>
          <w:sz w:val="32"/>
        </w:rPr>
        <w:t>, 2018</w:t>
      </w:r>
    </w:p>
    <w:p w14:paraId="24034181" w14:textId="77777777" w:rsidR="00392712" w:rsidRPr="00FC0C8A" w:rsidRDefault="00392712" w:rsidP="00FC0C8A">
      <w:pPr>
        <w:pStyle w:val="ListParagraph"/>
        <w:ind w:left="360"/>
        <w:jc w:val="center"/>
        <w:rPr>
          <w:b/>
          <w:sz w:val="32"/>
        </w:rPr>
      </w:pPr>
    </w:p>
    <w:p w14:paraId="2BF4A797" w14:textId="77777777" w:rsidR="00124040" w:rsidRDefault="00903AB3" w:rsidP="00A6573C">
      <w:pPr>
        <w:pStyle w:val="Title"/>
        <w:ind w:left="-9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14:paraId="63CE0865" w14:textId="77777777" w:rsidR="00392712" w:rsidRPr="00392712" w:rsidRDefault="00392712" w:rsidP="00A6573C">
      <w:pPr>
        <w:pStyle w:val="Title"/>
        <w:ind w:left="-90" w:right="-270"/>
        <w:rPr>
          <w:sz w:val="28"/>
          <w:szCs w:val="28"/>
        </w:rPr>
      </w:pPr>
      <w:r w:rsidRPr="00392712">
        <w:rPr>
          <w:sz w:val="28"/>
          <w:szCs w:val="28"/>
        </w:rPr>
        <w:t>You must have an 80% percent or higher to receive CEUs.</w:t>
      </w:r>
    </w:p>
    <w:p w14:paraId="722501E6" w14:textId="77777777" w:rsidR="00BC1214" w:rsidRDefault="00BC1214" w:rsidP="00BC1214">
      <w:pPr>
        <w:jc w:val="center"/>
      </w:pPr>
      <w:r w:rsidRPr="00BC1214">
        <w:rPr>
          <w:b/>
          <w:sz w:val="28"/>
          <w:szCs w:val="28"/>
          <w:highlight w:val="yellow"/>
          <w:u w:val="single"/>
        </w:rPr>
        <w:t>Highlight/Underline/Circle/Fill in</w:t>
      </w:r>
      <w:r w:rsidRPr="00BC1214">
        <w:rPr>
          <w:b/>
          <w:sz w:val="28"/>
          <w:szCs w:val="28"/>
          <w:u w:val="single"/>
        </w:rPr>
        <w:t xml:space="preserve"> </w:t>
      </w:r>
      <w:r w:rsidRPr="00BC1214">
        <w:rPr>
          <w:b/>
          <w:sz w:val="28"/>
          <w:szCs w:val="28"/>
        </w:rPr>
        <w:t>the correct answer.</w:t>
      </w:r>
      <w:r w:rsidR="0017649D" w:rsidRPr="00BC1214">
        <w:t xml:space="preserve"> </w:t>
      </w:r>
      <w:r w:rsidR="0017649D">
        <w:t xml:space="preserve"> </w:t>
      </w:r>
    </w:p>
    <w:p w14:paraId="10C6D463" w14:textId="77777777" w:rsidR="00124040" w:rsidRPr="0017649D" w:rsidRDefault="00AC3520" w:rsidP="00BC1214">
      <w:pPr>
        <w:jc w:val="center"/>
        <w:rPr>
          <w:sz w:val="28"/>
          <w:szCs w:val="28"/>
        </w:rPr>
        <w:sectPr w:rsidR="00124040" w:rsidRPr="0017649D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17649D">
        <w:rPr>
          <w:sz w:val="28"/>
          <w:szCs w:val="28"/>
        </w:rPr>
        <w:t>Please answer the following questions:</w:t>
      </w:r>
    </w:p>
    <w:p w14:paraId="36CE88F2" w14:textId="77777777" w:rsidR="00104CDA" w:rsidRPr="00FC0C8A" w:rsidRDefault="00104CDA" w:rsidP="00116A6F">
      <w:pPr>
        <w:spacing w:after="160" w:line="254" w:lineRule="auto"/>
        <w:contextualSpacing/>
      </w:pPr>
    </w:p>
    <w:p w14:paraId="3D3BA2F0" w14:textId="77777777" w:rsidR="00E61192" w:rsidRPr="00E61192" w:rsidRDefault="00E61192" w:rsidP="00E61192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E61192">
        <w:rPr>
          <w:rFonts w:ascii="Arial" w:hAnsi="Arial" w:cs="Arial"/>
        </w:rPr>
        <w:t>Name at least 3 Speech Generating Devices presented today that can be accessed via touch.</w:t>
      </w:r>
    </w:p>
    <w:p w14:paraId="403C3628" w14:textId="77777777" w:rsidR="00116A6F" w:rsidRPr="00BC1214" w:rsidRDefault="00116A6F" w:rsidP="00116A6F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14:paraId="60F67AA4" w14:textId="77777777" w:rsidR="00116A6F" w:rsidRPr="00BC1214" w:rsidRDefault="00116A6F" w:rsidP="00116A6F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14:paraId="6ACBC4CF" w14:textId="2DE79FB9" w:rsidR="00116A6F" w:rsidRDefault="00116A6F" w:rsidP="00116A6F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14:paraId="29E7390D" w14:textId="77777777" w:rsidR="00E61192" w:rsidRPr="00BC1214" w:rsidRDefault="00E61192" w:rsidP="00E61192">
      <w:pPr>
        <w:pStyle w:val="ListParagraph"/>
        <w:spacing w:after="160" w:line="254" w:lineRule="auto"/>
        <w:ind w:left="1440"/>
        <w:contextualSpacing/>
        <w:rPr>
          <w:rFonts w:ascii="Arial" w:hAnsi="Arial" w:cs="Arial"/>
        </w:rPr>
      </w:pPr>
    </w:p>
    <w:p w14:paraId="6A49D7C5" w14:textId="77777777" w:rsidR="00E61192" w:rsidRPr="00E61192" w:rsidRDefault="00E61192" w:rsidP="00E61192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E61192">
        <w:rPr>
          <w:rFonts w:ascii="Arial" w:hAnsi="Arial" w:cs="Arial"/>
        </w:rPr>
        <w:t>Identify at least 3 vocabulary sets that you learned about today.</w:t>
      </w:r>
    </w:p>
    <w:p w14:paraId="5060DF08" w14:textId="77777777" w:rsidR="00F6288A" w:rsidRPr="00BC1214" w:rsidRDefault="00F6288A" w:rsidP="00F6288A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14:paraId="2F590867" w14:textId="77777777" w:rsidR="00F6288A" w:rsidRPr="00BC1214" w:rsidRDefault="00F6288A" w:rsidP="00F6288A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14:paraId="05A430BD" w14:textId="77777777" w:rsidR="00104CDA" w:rsidRPr="00BC1214" w:rsidRDefault="00F6288A" w:rsidP="00F6288A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14:paraId="06EE638F" w14:textId="77777777" w:rsidR="00104CDA" w:rsidRPr="00BC1214" w:rsidRDefault="00104CDA" w:rsidP="00104CDA">
      <w:pPr>
        <w:pStyle w:val="ListParagraph"/>
        <w:ind w:left="1440"/>
        <w:rPr>
          <w:rFonts w:ascii="Arial" w:hAnsi="Arial" w:cs="Arial"/>
        </w:rPr>
      </w:pPr>
    </w:p>
    <w:p w14:paraId="0F058B2F" w14:textId="531A134E" w:rsidR="00E61192" w:rsidRPr="00E61192" w:rsidRDefault="00E61192" w:rsidP="00E61192">
      <w:pPr>
        <w:numPr>
          <w:ilvl w:val="0"/>
          <w:numId w:val="25"/>
        </w:numPr>
        <w:contextualSpacing/>
        <w:rPr>
          <w:rFonts w:ascii="Arial" w:hAnsi="Arial" w:cs="Arial"/>
        </w:rPr>
      </w:pPr>
      <w:r w:rsidRPr="00E61192">
        <w:rPr>
          <w:rFonts w:ascii="Arial" w:hAnsi="Arial" w:cs="Arial"/>
        </w:rPr>
        <w:t xml:space="preserve">Which devices have adjustable sensitivity settings? </w:t>
      </w:r>
    </w:p>
    <w:p w14:paraId="62B93B27" w14:textId="07229FEB" w:rsidR="00E61192" w:rsidRPr="00E61192" w:rsidRDefault="00B0538A" w:rsidP="00E61192">
      <w:pPr>
        <w:numPr>
          <w:ilvl w:val="1"/>
          <w:numId w:val="25"/>
        </w:numPr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Wego</w:t>
      </w:r>
      <w:proofErr w:type="spellEnd"/>
      <w:r>
        <w:rPr>
          <w:rFonts w:ascii="Arial" w:hAnsi="Arial" w:cs="Arial"/>
        </w:rPr>
        <w:t xml:space="preserve"> A</w:t>
      </w:r>
    </w:p>
    <w:p w14:paraId="771F2008" w14:textId="583F359E" w:rsidR="00E61192" w:rsidRPr="00E61192" w:rsidRDefault="00B0538A" w:rsidP="00E61192">
      <w:pPr>
        <w:numPr>
          <w:ilvl w:val="1"/>
          <w:numId w:val="25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Zuvo</w:t>
      </w:r>
    </w:p>
    <w:p w14:paraId="001CBD15" w14:textId="383D31A8" w:rsidR="00E61192" w:rsidRPr="00E61192" w:rsidRDefault="00B0538A" w:rsidP="00E61192">
      <w:pPr>
        <w:numPr>
          <w:ilvl w:val="1"/>
          <w:numId w:val="25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WegoWrite</w:t>
      </w:r>
    </w:p>
    <w:p w14:paraId="698E90F0" w14:textId="77777777" w:rsidR="00E61192" w:rsidRPr="00E61192" w:rsidRDefault="00E61192" w:rsidP="00E61192">
      <w:pPr>
        <w:numPr>
          <w:ilvl w:val="1"/>
          <w:numId w:val="25"/>
        </w:numPr>
        <w:contextualSpacing/>
        <w:rPr>
          <w:rFonts w:ascii="Arial" w:hAnsi="Arial" w:cs="Arial"/>
        </w:rPr>
      </w:pPr>
      <w:proofErr w:type="gramStart"/>
      <w:r w:rsidRPr="00E61192">
        <w:rPr>
          <w:rFonts w:ascii="Arial" w:hAnsi="Arial" w:cs="Arial"/>
        </w:rPr>
        <w:t>All of</w:t>
      </w:r>
      <w:proofErr w:type="gramEnd"/>
      <w:r w:rsidRPr="00E61192">
        <w:rPr>
          <w:rFonts w:ascii="Arial" w:hAnsi="Arial" w:cs="Arial"/>
        </w:rPr>
        <w:t xml:space="preserve"> the above</w:t>
      </w:r>
    </w:p>
    <w:p w14:paraId="5F9ED7DD" w14:textId="77777777" w:rsidR="00BC1214" w:rsidRPr="00BC1214" w:rsidRDefault="00BC1214" w:rsidP="00BC1214">
      <w:pPr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 xml:space="preserve"> </w:t>
      </w:r>
    </w:p>
    <w:p w14:paraId="6BCC348A" w14:textId="77777777" w:rsidR="00BC1214" w:rsidRPr="00BC1214" w:rsidRDefault="00BC1214" w:rsidP="00BC1214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Key guards are available on all the devices reviewed today.</w:t>
      </w:r>
    </w:p>
    <w:p w14:paraId="14088A9F" w14:textId="77777777" w:rsidR="00BC1214" w:rsidRPr="00BC1214" w:rsidRDefault="00BC1214" w:rsidP="00BC1214">
      <w:pPr>
        <w:pStyle w:val="ListParagraph"/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ab/>
        <w:t>______True</w:t>
      </w:r>
      <w:r w:rsidRPr="00BC1214">
        <w:rPr>
          <w:rFonts w:ascii="Arial" w:hAnsi="Arial" w:cs="Arial"/>
        </w:rPr>
        <w:tab/>
      </w:r>
      <w:r w:rsidRPr="00BC1214">
        <w:rPr>
          <w:rFonts w:ascii="Arial" w:hAnsi="Arial" w:cs="Arial"/>
        </w:rPr>
        <w:tab/>
      </w:r>
      <w:r w:rsidRPr="00BC1214">
        <w:rPr>
          <w:rFonts w:ascii="Arial" w:hAnsi="Arial" w:cs="Arial"/>
        </w:rPr>
        <w:tab/>
        <w:t>______False</w:t>
      </w:r>
    </w:p>
    <w:p w14:paraId="26BAAC3D" w14:textId="77777777" w:rsidR="00BC1214" w:rsidRPr="00BC1214" w:rsidRDefault="00BC1214" w:rsidP="00BC1214">
      <w:pPr>
        <w:pStyle w:val="ListParagraph"/>
        <w:spacing w:after="160" w:line="254" w:lineRule="auto"/>
        <w:contextualSpacing/>
        <w:rPr>
          <w:rFonts w:ascii="Arial" w:hAnsi="Arial" w:cs="Arial"/>
        </w:rPr>
      </w:pPr>
    </w:p>
    <w:p w14:paraId="626E55A8" w14:textId="77777777" w:rsidR="00BC1214" w:rsidRPr="00BC1214" w:rsidRDefault="00BC1214" w:rsidP="00BC1214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 xml:space="preserve">Name 2 sensitivity settings that support children with access needs. </w:t>
      </w:r>
    </w:p>
    <w:p w14:paraId="3DD90265" w14:textId="77777777" w:rsidR="00BC1214" w:rsidRPr="00BC1214" w:rsidRDefault="00BC1214" w:rsidP="00BC1214">
      <w:pPr>
        <w:tabs>
          <w:tab w:val="left" w:pos="9270"/>
        </w:tabs>
        <w:rPr>
          <w:rFonts w:ascii="Arial" w:hAnsi="Arial" w:cs="Arial"/>
        </w:rPr>
      </w:pPr>
      <w:r w:rsidRPr="00BC1214">
        <w:rPr>
          <w:rFonts w:ascii="Arial" w:hAnsi="Arial" w:cs="Arial"/>
          <w:color w:val="FF0000"/>
        </w:rPr>
        <w:t xml:space="preserve">              </w:t>
      </w:r>
      <w:r w:rsidRPr="00BC1214">
        <w:rPr>
          <w:rFonts w:ascii="Arial" w:hAnsi="Arial" w:cs="Arial"/>
        </w:rPr>
        <w:t>______</w:t>
      </w:r>
      <w:r>
        <w:rPr>
          <w:rFonts w:ascii="Arial" w:hAnsi="Arial" w:cs="Arial"/>
        </w:rPr>
        <w:t>______________</w:t>
      </w:r>
      <w:r w:rsidRPr="00BC1214">
        <w:rPr>
          <w:rFonts w:ascii="Arial" w:hAnsi="Arial" w:cs="Arial"/>
        </w:rPr>
        <w:t xml:space="preserve">                      ____</w:t>
      </w:r>
      <w:r>
        <w:rPr>
          <w:rFonts w:ascii="Arial" w:hAnsi="Arial" w:cs="Arial"/>
        </w:rPr>
        <w:t>_________________</w:t>
      </w:r>
      <w:r w:rsidRPr="00BC1214">
        <w:rPr>
          <w:rFonts w:ascii="Arial" w:hAnsi="Arial" w:cs="Arial"/>
        </w:rPr>
        <w:tab/>
      </w:r>
    </w:p>
    <w:p w14:paraId="493DB9E7" w14:textId="77777777" w:rsidR="00392712" w:rsidRPr="00BC1214" w:rsidRDefault="00392712" w:rsidP="00FC0C8A">
      <w:pPr>
        <w:spacing w:after="160" w:line="254" w:lineRule="auto"/>
        <w:contextualSpacing/>
        <w:rPr>
          <w:rFonts w:ascii="Arial" w:hAnsi="Arial" w:cs="Arial"/>
        </w:rPr>
      </w:pPr>
    </w:p>
    <w:p w14:paraId="6011AB42" w14:textId="77777777" w:rsidR="001F09C6" w:rsidRPr="00BC1214" w:rsidRDefault="001F09C6">
      <w:pPr>
        <w:tabs>
          <w:tab w:val="left" w:pos="9270"/>
        </w:tabs>
        <w:rPr>
          <w:rFonts w:ascii="Arial" w:hAnsi="Arial" w:cs="Arial"/>
        </w:rPr>
      </w:pPr>
    </w:p>
    <w:p w14:paraId="20E3E2BD" w14:textId="77777777" w:rsidR="00124040" w:rsidRPr="00BC1214" w:rsidRDefault="00124040">
      <w:pPr>
        <w:tabs>
          <w:tab w:val="left" w:pos="9270"/>
        </w:tabs>
        <w:rPr>
          <w:rFonts w:ascii="Arial" w:hAnsi="Arial" w:cs="Arial"/>
        </w:rPr>
      </w:pPr>
      <w:r w:rsidRPr="00BC1214">
        <w:rPr>
          <w:rFonts w:ascii="Arial" w:hAnsi="Arial" w:cs="Arial"/>
        </w:rPr>
        <w:t>Please note any suggestions for improving this activity in terms of learning value.</w:t>
      </w:r>
    </w:p>
    <w:p w14:paraId="617E2561" w14:textId="77777777" w:rsidR="00124040" w:rsidRPr="00BC1214" w:rsidRDefault="00124040">
      <w:pPr>
        <w:tabs>
          <w:tab w:val="left" w:pos="9180"/>
          <w:tab w:val="left" w:pos="9270"/>
        </w:tabs>
        <w:rPr>
          <w:rFonts w:ascii="Arial" w:hAnsi="Arial" w:cs="Arial"/>
          <w:u w:val="single"/>
        </w:rPr>
        <w:sectPr w:rsidR="00124040" w:rsidRPr="00BC1214" w:rsidSect="0010212D">
          <w:type w:val="continuous"/>
          <w:pgSz w:w="12240" w:h="15840"/>
          <w:pgMar w:top="1440" w:right="1170" w:bottom="1440" w:left="1440" w:header="720" w:footer="720" w:gutter="0"/>
          <w:cols w:space="720" w:equalWidth="0">
            <w:col w:w="9630"/>
          </w:cols>
          <w:docGrid w:linePitch="360"/>
        </w:sectPr>
      </w:pPr>
    </w:p>
    <w:p w14:paraId="3F6CE756" w14:textId="77777777" w:rsidR="00124040" w:rsidRPr="00BC1214" w:rsidRDefault="00124040">
      <w:pPr>
        <w:tabs>
          <w:tab w:val="left" w:pos="9270"/>
        </w:tabs>
        <w:rPr>
          <w:rFonts w:ascii="Arial" w:hAnsi="Arial" w:cs="Arial"/>
          <w:u w:val="single"/>
        </w:rPr>
      </w:pPr>
      <w:r w:rsidRPr="00BC1214">
        <w:rPr>
          <w:rFonts w:ascii="Arial" w:hAnsi="Arial" w:cs="Arial"/>
          <w:u w:val="single"/>
        </w:rPr>
        <w:tab/>
      </w:r>
    </w:p>
    <w:p w14:paraId="4FF393B3" w14:textId="77777777" w:rsidR="00FC0C8A" w:rsidRPr="00BC1214" w:rsidRDefault="00FC0C8A">
      <w:pPr>
        <w:tabs>
          <w:tab w:val="left" w:pos="9270"/>
        </w:tabs>
        <w:rPr>
          <w:rFonts w:ascii="Arial" w:hAnsi="Arial" w:cs="Arial"/>
          <w:u w:val="single"/>
        </w:rPr>
      </w:pPr>
    </w:p>
    <w:p w14:paraId="4E76227A" w14:textId="77777777" w:rsidR="00AC3520" w:rsidRPr="00BC1214" w:rsidRDefault="00772BA0">
      <w:pPr>
        <w:tabs>
          <w:tab w:val="left" w:pos="9270"/>
        </w:tabs>
        <w:rPr>
          <w:rFonts w:ascii="Arial" w:hAnsi="Arial" w:cs="Arial"/>
          <w:u w:val="single"/>
        </w:rPr>
      </w:pPr>
      <w:r w:rsidRPr="00BC1214">
        <w:rPr>
          <w:rFonts w:ascii="Arial" w:hAnsi="Arial" w:cs="Arial"/>
          <w:u w:val="single"/>
        </w:rPr>
        <w:tab/>
      </w:r>
    </w:p>
    <w:p w14:paraId="2515841B" w14:textId="77777777" w:rsidR="00FC0C8A" w:rsidRPr="00BC1214" w:rsidRDefault="00FC0C8A">
      <w:pPr>
        <w:tabs>
          <w:tab w:val="left" w:pos="9270"/>
        </w:tabs>
        <w:rPr>
          <w:rFonts w:ascii="Arial" w:hAnsi="Arial" w:cs="Arial"/>
          <w:u w:val="single"/>
        </w:rPr>
      </w:pPr>
    </w:p>
    <w:p w14:paraId="4579B4DC" w14:textId="77777777" w:rsidR="0027491E" w:rsidRPr="00BC1214" w:rsidRDefault="0027491E">
      <w:pPr>
        <w:tabs>
          <w:tab w:val="left" w:pos="9270"/>
        </w:tabs>
        <w:rPr>
          <w:rFonts w:ascii="Arial" w:hAnsi="Arial" w:cs="Arial"/>
          <w:u w:val="single"/>
        </w:rPr>
      </w:pPr>
    </w:p>
    <w:sectPr w:rsidR="0027491E" w:rsidRPr="00BC1214" w:rsidSect="00FC0C8A">
      <w:type w:val="continuous"/>
      <w:pgSz w:w="12240" w:h="15840"/>
      <w:pgMar w:top="1440" w:right="1440" w:bottom="63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BBE42" w14:textId="77777777" w:rsidR="00A51FFE" w:rsidRDefault="00A51FFE">
      <w:r>
        <w:separator/>
      </w:r>
    </w:p>
  </w:endnote>
  <w:endnote w:type="continuationSeparator" w:id="0">
    <w:p w14:paraId="7A40F666" w14:textId="77777777" w:rsidR="00A51FFE" w:rsidRDefault="00A51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6679E" w14:textId="77777777" w:rsidR="00A51FFE" w:rsidRDefault="00A51FFE">
      <w:r>
        <w:separator/>
      </w:r>
    </w:p>
  </w:footnote>
  <w:footnote w:type="continuationSeparator" w:id="0">
    <w:p w14:paraId="64EB879B" w14:textId="77777777" w:rsidR="00A51FFE" w:rsidRDefault="00A51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395B2B"/>
    <w:multiLevelType w:val="hybridMultilevel"/>
    <w:tmpl w:val="8DA8E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4"/>
  </w:num>
  <w:num w:numId="3">
    <w:abstractNumId w:val="17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20"/>
  </w:num>
  <w:num w:numId="12">
    <w:abstractNumId w:val="8"/>
  </w:num>
  <w:num w:numId="13">
    <w:abstractNumId w:val="18"/>
  </w:num>
  <w:num w:numId="14">
    <w:abstractNumId w:val="11"/>
  </w:num>
  <w:num w:numId="15">
    <w:abstractNumId w:val="4"/>
    <w:lvlOverride w:ilvl="0">
      <w:startOverride w:val="7"/>
    </w:lvlOverride>
  </w:num>
  <w:num w:numId="16">
    <w:abstractNumId w:val="14"/>
  </w:num>
  <w:num w:numId="17">
    <w:abstractNumId w:val="4"/>
    <w:lvlOverride w:ilvl="0">
      <w:startOverride w:val="5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3"/>
  </w:num>
  <w:num w:numId="21">
    <w:abstractNumId w:val="21"/>
  </w:num>
  <w:num w:numId="22">
    <w:abstractNumId w:val="16"/>
  </w:num>
  <w:num w:numId="23">
    <w:abstractNumId w:val="15"/>
  </w:num>
  <w:num w:numId="24">
    <w:abstractNumId w:val="6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37FB5"/>
    <w:rsid w:val="0005228F"/>
    <w:rsid w:val="000A5FFB"/>
    <w:rsid w:val="000B1394"/>
    <w:rsid w:val="0010212D"/>
    <w:rsid w:val="00104CDA"/>
    <w:rsid w:val="00116A6F"/>
    <w:rsid w:val="00124040"/>
    <w:rsid w:val="0016554C"/>
    <w:rsid w:val="0017649D"/>
    <w:rsid w:val="001811B7"/>
    <w:rsid w:val="00190E30"/>
    <w:rsid w:val="001F09C6"/>
    <w:rsid w:val="0020055F"/>
    <w:rsid w:val="00206EF2"/>
    <w:rsid w:val="00223740"/>
    <w:rsid w:val="00243420"/>
    <w:rsid w:val="0027491E"/>
    <w:rsid w:val="00281E58"/>
    <w:rsid w:val="002B1E75"/>
    <w:rsid w:val="002B38BE"/>
    <w:rsid w:val="002E014E"/>
    <w:rsid w:val="00311FCF"/>
    <w:rsid w:val="00362C1A"/>
    <w:rsid w:val="00392712"/>
    <w:rsid w:val="003B6A16"/>
    <w:rsid w:val="00407DE9"/>
    <w:rsid w:val="00411CEE"/>
    <w:rsid w:val="004302B6"/>
    <w:rsid w:val="00450CAE"/>
    <w:rsid w:val="00464557"/>
    <w:rsid w:val="004647D5"/>
    <w:rsid w:val="004678F3"/>
    <w:rsid w:val="004A391A"/>
    <w:rsid w:val="004E022B"/>
    <w:rsid w:val="00550DF3"/>
    <w:rsid w:val="0056227D"/>
    <w:rsid w:val="00597A61"/>
    <w:rsid w:val="005E4C65"/>
    <w:rsid w:val="005E7B78"/>
    <w:rsid w:val="005E7C00"/>
    <w:rsid w:val="00642B50"/>
    <w:rsid w:val="00645D6A"/>
    <w:rsid w:val="006755BD"/>
    <w:rsid w:val="00690AC5"/>
    <w:rsid w:val="006C50CA"/>
    <w:rsid w:val="00772BA0"/>
    <w:rsid w:val="00787B9C"/>
    <w:rsid w:val="007B2B7E"/>
    <w:rsid w:val="007D78A7"/>
    <w:rsid w:val="007F5735"/>
    <w:rsid w:val="00881B6C"/>
    <w:rsid w:val="00896EF9"/>
    <w:rsid w:val="008D6E26"/>
    <w:rsid w:val="008E38C2"/>
    <w:rsid w:val="008F122F"/>
    <w:rsid w:val="008F63E0"/>
    <w:rsid w:val="00903AB3"/>
    <w:rsid w:val="00931CD6"/>
    <w:rsid w:val="009773AD"/>
    <w:rsid w:val="00995694"/>
    <w:rsid w:val="009B41D4"/>
    <w:rsid w:val="009D47A4"/>
    <w:rsid w:val="00A35226"/>
    <w:rsid w:val="00A51FFE"/>
    <w:rsid w:val="00A6012A"/>
    <w:rsid w:val="00A6573C"/>
    <w:rsid w:val="00A81AB5"/>
    <w:rsid w:val="00AC3520"/>
    <w:rsid w:val="00AD0202"/>
    <w:rsid w:val="00AE6457"/>
    <w:rsid w:val="00B0538A"/>
    <w:rsid w:val="00B14B46"/>
    <w:rsid w:val="00B27210"/>
    <w:rsid w:val="00B32D70"/>
    <w:rsid w:val="00B377F3"/>
    <w:rsid w:val="00B50F0F"/>
    <w:rsid w:val="00BA7BED"/>
    <w:rsid w:val="00BC1214"/>
    <w:rsid w:val="00BD14E9"/>
    <w:rsid w:val="00BF2DBC"/>
    <w:rsid w:val="00BF5C84"/>
    <w:rsid w:val="00CB2E35"/>
    <w:rsid w:val="00CD0D70"/>
    <w:rsid w:val="00CE5ACD"/>
    <w:rsid w:val="00D328FD"/>
    <w:rsid w:val="00D47FF3"/>
    <w:rsid w:val="00D72B26"/>
    <w:rsid w:val="00DA055C"/>
    <w:rsid w:val="00DC785D"/>
    <w:rsid w:val="00DE5D53"/>
    <w:rsid w:val="00DF3A13"/>
    <w:rsid w:val="00E00CE0"/>
    <w:rsid w:val="00E132CE"/>
    <w:rsid w:val="00E24E4E"/>
    <w:rsid w:val="00E37916"/>
    <w:rsid w:val="00E53F81"/>
    <w:rsid w:val="00E61192"/>
    <w:rsid w:val="00E80F71"/>
    <w:rsid w:val="00E9716E"/>
    <w:rsid w:val="00EA0115"/>
    <w:rsid w:val="00EA6B57"/>
    <w:rsid w:val="00EC4D1A"/>
    <w:rsid w:val="00EE04DB"/>
    <w:rsid w:val="00EF637F"/>
    <w:rsid w:val="00F01F60"/>
    <w:rsid w:val="00F37E70"/>
    <w:rsid w:val="00F464DD"/>
    <w:rsid w:val="00F6288A"/>
    <w:rsid w:val="00F70DDE"/>
    <w:rsid w:val="00F85F6D"/>
    <w:rsid w:val="00F97A13"/>
    <w:rsid w:val="00FB229E"/>
    <w:rsid w:val="00FC0C8A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2A3BFD"/>
  <w15:docId w15:val="{BBDA5D80-C772-44A4-9CF4-783090A6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1F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2018-11-06T19:39:00Z</dcterms:created>
  <dcterms:modified xsi:type="dcterms:W3CDTF">2018-11-06T19:39:00Z</dcterms:modified>
</cp:coreProperties>
</file>