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F6" w:rsidRDefault="003379F6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 xml:space="preserve">In order to receive CEUs please complete both sections: </w:t>
      </w:r>
    </w:p>
    <w:p w:rsidR="003379F6" w:rsidRPr="00D570CD" w:rsidRDefault="00733673" w:rsidP="00DD6371">
      <w:pPr>
        <w:jc w:val="center"/>
        <w:rPr>
          <w:rStyle w:val="Strong"/>
          <w:bCs/>
          <w:sz w:val="32"/>
          <w:szCs w:val="32"/>
        </w:rPr>
      </w:pPr>
      <w:r>
        <w:rPr>
          <w:rStyle w:val="Strong"/>
          <w:bCs/>
          <w:sz w:val="32"/>
          <w:szCs w:val="32"/>
        </w:rPr>
        <w:t>AT16-WEB06</w:t>
      </w:r>
    </w:p>
    <w:p w:rsidR="00733673" w:rsidRDefault="00733673" w:rsidP="00787B9C">
      <w:pPr>
        <w:pStyle w:val="Subtitle"/>
        <w:rPr>
          <w:b/>
          <w:sz w:val="32"/>
          <w:szCs w:val="32"/>
        </w:rPr>
      </w:pPr>
      <w:r>
        <w:rPr>
          <w:b/>
          <w:sz w:val="32"/>
          <w:szCs w:val="32"/>
        </w:rPr>
        <w:t>Building Better Individualized Educational Programs for Students with Complex Communication Needs (Part 2 of 3)</w:t>
      </w:r>
    </w:p>
    <w:p w:rsidR="00733673" w:rsidRDefault="00733673" w:rsidP="00787B9C">
      <w:pPr>
        <w:pStyle w:val="Subtitle"/>
        <w:rPr>
          <w:b/>
          <w:sz w:val="32"/>
          <w:szCs w:val="32"/>
        </w:rPr>
      </w:pPr>
      <w:r>
        <w:rPr>
          <w:b/>
          <w:sz w:val="32"/>
          <w:szCs w:val="32"/>
        </w:rPr>
        <w:t>April 6, 2016</w:t>
      </w: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5029CA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5029CA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5029CA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5029CA">
      <w:pPr>
        <w:numPr>
          <w:ilvl w:val="0"/>
          <w:numId w:val="2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5D0CD4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5029CA">
      <w:pPr>
        <w:numPr>
          <w:ilvl w:val="0"/>
          <w:numId w:val="2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5029CA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B00C3C" w:rsidRDefault="00B00C3C" w:rsidP="00D570CD">
      <w:pPr>
        <w:jc w:val="center"/>
        <w:rPr>
          <w:rStyle w:val="Strong"/>
          <w:bCs/>
          <w:sz w:val="32"/>
          <w:szCs w:val="32"/>
        </w:rPr>
      </w:pPr>
    </w:p>
    <w:p w:rsidR="00733673" w:rsidRPr="00733673" w:rsidRDefault="00733673" w:rsidP="00733673">
      <w:pPr>
        <w:pStyle w:val="Title"/>
        <w:ind w:left="-90" w:right="-270"/>
        <w:rPr>
          <w:rStyle w:val="Strong"/>
          <w:b/>
          <w:bCs/>
          <w:sz w:val="32"/>
          <w:szCs w:val="32"/>
        </w:rPr>
      </w:pPr>
      <w:r w:rsidRPr="00733673">
        <w:rPr>
          <w:rStyle w:val="Strong"/>
          <w:b/>
          <w:bCs/>
          <w:sz w:val="32"/>
          <w:szCs w:val="32"/>
        </w:rPr>
        <w:t>AT16-WEB06</w:t>
      </w:r>
    </w:p>
    <w:p w:rsidR="00733673" w:rsidRPr="00733673" w:rsidRDefault="00733673" w:rsidP="00733673">
      <w:pPr>
        <w:pStyle w:val="Title"/>
        <w:ind w:left="-90" w:right="-270"/>
        <w:rPr>
          <w:rStyle w:val="Strong"/>
          <w:b/>
          <w:bCs/>
          <w:sz w:val="32"/>
          <w:szCs w:val="32"/>
        </w:rPr>
      </w:pPr>
      <w:r w:rsidRPr="00733673">
        <w:rPr>
          <w:rStyle w:val="Strong"/>
          <w:b/>
          <w:bCs/>
          <w:sz w:val="32"/>
          <w:szCs w:val="32"/>
        </w:rPr>
        <w:t>Building Better Individualized Educational Programs for Students with Complex Communication Needs (Part 2 of 3)</w:t>
      </w:r>
    </w:p>
    <w:p w:rsidR="00CC0358" w:rsidRPr="00CC0358" w:rsidRDefault="00733673" w:rsidP="00733673">
      <w:pPr>
        <w:pStyle w:val="Title"/>
        <w:ind w:left="-90" w:right="-270"/>
        <w:rPr>
          <w:rFonts w:ascii="Arial" w:hAnsi="Arial" w:cs="Arial"/>
          <w:sz w:val="28"/>
          <w:szCs w:val="28"/>
        </w:rPr>
      </w:pPr>
      <w:r w:rsidRPr="00733673">
        <w:rPr>
          <w:rStyle w:val="Strong"/>
          <w:b/>
          <w:bCs/>
          <w:sz w:val="32"/>
          <w:szCs w:val="32"/>
        </w:rPr>
        <w:t>April 6, 2016</w:t>
      </w:r>
    </w:p>
    <w:p w:rsidR="00124040" w:rsidRPr="00104CDA" w:rsidRDefault="00CB4DE7" w:rsidP="00CC0358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C</w:t>
      </w:r>
      <w:r w:rsidR="008E1E3D">
        <w:rPr>
          <w:sz w:val="40"/>
          <w:szCs w:val="40"/>
        </w:rPr>
        <w:t>EU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AC3520" w:rsidP="0063372D">
      <w:pPr>
        <w:jc w:val="center"/>
        <w:rPr>
          <w:sz w:val="28"/>
          <w:szCs w:val="28"/>
        </w:rPr>
      </w:pPr>
      <w:r w:rsidRPr="0017649D">
        <w:rPr>
          <w:sz w:val="28"/>
          <w:szCs w:val="28"/>
        </w:rPr>
        <w:t>Please answer the following questions:</w:t>
      </w:r>
    </w:p>
    <w:p w:rsidR="00E908F8" w:rsidRDefault="00035A20" w:rsidP="00633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order to receive CEUs, you must score an 80% or higher.</w:t>
      </w:r>
    </w:p>
    <w:p w:rsidR="00CB4DE7" w:rsidRDefault="00CB4DE7" w:rsidP="0063372D">
      <w:pPr>
        <w:jc w:val="center"/>
        <w:rPr>
          <w:b/>
          <w:sz w:val="28"/>
          <w:szCs w:val="28"/>
        </w:rPr>
      </w:pPr>
    </w:p>
    <w:p w:rsidR="00733673" w:rsidRPr="00733673" w:rsidRDefault="00733673" w:rsidP="00733673">
      <w:pPr>
        <w:pStyle w:val="ListParagraph"/>
        <w:ind w:left="0"/>
        <w:rPr>
          <w:rFonts w:asciiTheme="minorHAnsi" w:hAnsiTheme="minorHAnsi"/>
          <w:sz w:val="28"/>
          <w:szCs w:val="28"/>
        </w:rPr>
      </w:pPr>
      <w:r w:rsidRPr="00733673">
        <w:rPr>
          <w:rFonts w:asciiTheme="minorHAnsi" w:hAnsiTheme="minorHAnsi"/>
          <w:sz w:val="28"/>
          <w:szCs w:val="28"/>
        </w:rPr>
        <w:t xml:space="preserve">1.  CSI-CY stands for </w:t>
      </w:r>
    </w:p>
    <w:p w:rsidR="00733673" w:rsidRPr="00733673" w:rsidRDefault="00733673" w:rsidP="00733673">
      <w:pPr>
        <w:pStyle w:val="ListParagraph"/>
        <w:ind w:left="630"/>
        <w:rPr>
          <w:rFonts w:asciiTheme="minorHAnsi" w:hAnsiTheme="minorHAnsi"/>
          <w:sz w:val="28"/>
          <w:szCs w:val="28"/>
        </w:rPr>
      </w:pPr>
      <w:r w:rsidRPr="00733673">
        <w:rPr>
          <w:rFonts w:asciiTheme="minorHAnsi" w:hAnsiTheme="minorHAnsi"/>
          <w:sz w:val="28"/>
          <w:szCs w:val="28"/>
        </w:rPr>
        <w:t>a. Communication Suggestion Ideas for Children and Youth</w:t>
      </w:r>
    </w:p>
    <w:p w:rsidR="00733673" w:rsidRPr="00733673" w:rsidRDefault="00733673" w:rsidP="00733673">
      <w:pPr>
        <w:pStyle w:val="ListParagraph"/>
        <w:ind w:left="63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b. </w:t>
      </w:r>
      <w:r w:rsidRPr="00733673">
        <w:rPr>
          <w:rFonts w:asciiTheme="minorHAnsi" w:hAnsiTheme="minorHAnsi"/>
          <w:sz w:val="28"/>
          <w:szCs w:val="28"/>
        </w:rPr>
        <w:t>Communication Supports Inventory for Children and Youth</w:t>
      </w:r>
    </w:p>
    <w:p w:rsidR="00733673" w:rsidRPr="00733673" w:rsidRDefault="00733673" w:rsidP="00733673">
      <w:pPr>
        <w:pStyle w:val="ListParagraph"/>
        <w:ind w:left="63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c. </w:t>
      </w:r>
      <w:r w:rsidRPr="00733673">
        <w:rPr>
          <w:rFonts w:asciiTheme="minorHAnsi" w:hAnsiTheme="minorHAnsi"/>
          <w:sz w:val="28"/>
          <w:szCs w:val="28"/>
        </w:rPr>
        <w:t>Communication Standard Investigation for Children and Youth</w:t>
      </w:r>
    </w:p>
    <w:p w:rsidR="00733673" w:rsidRPr="00733673" w:rsidRDefault="00733673" w:rsidP="00733673">
      <w:pPr>
        <w:pStyle w:val="ListParagraph"/>
        <w:ind w:left="630"/>
        <w:rPr>
          <w:rFonts w:asciiTheme="minorHAnsi" w:hAnsiTheme="minorHAnsi"/>
          <w:sz w:val="28"/>
          <w:szCs w:val="28"/>
        </w:rPr>
      </w:pPr>
    </w:p>
    <w:p w:rsidR="00733673" w:rsidRPr="00733673" w:rsidRDefault="00733673" w:rsidP="00733673">
      <w:pPr>
        <w:pStyle w:val="ListParagraph"/>
        <w:ind w:left="0"/>
        <w:rPr>
          <w:rFonts w:asciiTheme="minorHAnsi" w:hAnsiTheme="minorHAnsi"/>
          <w:sz w:val="28"/>
          <w:szCs w:val="28"/>
        </w:rPr>
      </w:pPr>
      <w:r w:rsidRPr="00733673">
        <w:rPr>
          <w:rFonts w:asciiTheme="minorHAnsi" w:hAnsiTheme="minorHAnsi"/>
          <w:sz w:val="28"/>
          <w:szCs w:val="28"/>
        </w:rPr>
        <w:t>2.  The CSI-CY is base on the</w:t>
      </w:r>
    </w:p>
    <w:p w:rsidR="00733673" w:rsidRPr="00733673" w:rsidRDefault="00733673" w:rsidP="00733673">
      <w:pPr>
        <w:pStyle w:val="ListParagraph"/>
        <w:ind w:left="63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a. </w:t>
      </w:r>
      <w:r w:rsidRPr="00733673">
        <w:rPr>
          <w:rFonts w:asciiTheme="minorHAnsi" w:hAnsiTheme="minorHAnsi"/>
          <w:sz w:val="28"/>
          <w:szCs w:val="28"/>
        </w:rPr>
        <w:t>ICF-CY from the World health organization</w:t>
      </w:r>
    </w:p>
    <w:p w:rsidR="00733673" w:rsidRPr="00733673" w:rsidRDefault="00733673" w:rsidP="00733673">
      <w:pPr>
        <w:pStyle w:val="ListParagraph"/>
        <w:ind w:left="63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b. </w:t>
      </w:r>
      <w:r w:rsidRPr="00733673">
        <w:rPr>
          <w:rFonts w:asciiTheme="minorHAnsi" w:hAnsiTheme="minorHAnsi"/>
          <w:sz w:val="28"/>
          <w:szCs w:val="28"/>
        </w:rPr>
        <w:t>Research about augmentative communication goals in IEPs</w:t>
      </w:r>
    </w:p>
    <w:p w:rsidR="00733673" w:rsidRPr="00733673" w:rsidRDefault="00733673" w:rsidP="00733673">
      <w:pPr>
        <w:pStyle w:val="ListParagraph"/>
        <w:ind w:left="63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c. </w:t>
      </w:r>
      <w:r w:rsidRPr="00733673">
        <w:rPr>
          <w:rFonts w:asciiTheme="minorHAnsi" w:hAnsiTheme="minorHAnsi"/>
          <w:sz w:val="28"/>
          <w:szCs w:val="28"/>
        </w:rPr>
        <w:t>ICD-9 Codes</w:t>
      </w:r>
    </w:p>
    <w:p w:rsidR="00733673" w:rsidRPr="00733673" w:rsidRDefault="00733673" w:rsidP="00733673">
      <w:pPr>
        <w:pStyle w:val="ListParagraph"/>
        <w:ind w:left="630"/>
        <w:rPr>
          <w:rFonts w:asciiTheme="minorHAnsi" w:hAnsiTheme="minorHAnsi"/>
          <w:sz w:val="28"/>
          <w:szCs w:val="28"/>
        </w:rPr>
      </w:pPr>
    </w:p>
    <w:p w:rsidR="00733673" w:rsidRPr="00733673" w:rsidRDefault="00733673" w:rsidP="00733673">
      <w:pPr>
        <w:pStyle w:val="ListParagraph"/>
        <w:ind w:left="0"/>
        <w:rPr>
          <w:rFonts w:asciiTheme="minorHAnsi" w:hAnsiTheme="minorHAnsi"/>
          <w:sz w:val="28"/>
          <w:szCs w:val="28"/>
        </w:rPr>
      </w:pPr>
      <w:r w:rsidRPr="00733673">
        <w:rPr>
          <w:rFonts w:asciiTheme="minorHAnsi" w:hAnsiTheme="minorHAnsi"/>
          <w:sz w:val="28"/>
          <w:szCs w:val="28"/>
        </w:rPr>
        <w:t>3.  The Design to Learn IEP Development guide was created because</w:t>
      </w:r>
    </w:p>
    <w:p w:rsidR="00733673" w:rsidRPr="00733673" w:rsidRDefault="00733673" w:rsidP="00733673">
      <w:pPr>
        <w:pStyle w:val="ListParagraph"/>
        <w:ind w:left="63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a. </w:t>
      </w:r>
      <w:r w:rsidRPr="00733673">
        <w:rPr>
          <w:rFonts w:asciiTheme="minorHAnsi" w:hAnsiTheme="minorHAnsi"/>
          <w:sz w:val="28"/>
          <w:szCs w:val="28"/>
        </w:rPr>
        <w:t xml:space="preserve">There was little or no information for speech and language clinicians about </w:t>
      </w:r>
      <w:r>
        <w:rPr>
          <w:rFonts w:asciiTheme="minorHAnsi" w:hAnsiTheme="minorHAnsi"/>
          <w:sz w:val="28"/>
          <w:szCs w:val="28"/>
        </w:rPr>
        <w:t xml:space="preserve">   </w:t>
      </w:r>
      <w:r w:rsidRPr="00733673">
        <w:rPr>
          <w:rFonts w:asciiTheme="minorHAnsi" w:hAnsiTheme="minorHAnsi"/>
          <w:sz w:val="28"/>
          <w:szCs w:val="28"/>
        </w:rPr>
        <w:t>how to write legal IEP goals</w:t>
      </w:r>
    </w:p>
    <w:p w:rsidR="00733673" w:rsidRPr="00733673" w:rsidRDefault="00733673" w:rsidP="00733673">
      <w:pPr>
        <w:pStyle w:val="ListParagraph"/>
        <w:ind w:left="63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b. </w:t>
      </w:r>
      <w:r w:rsidRPr="00733673">
        <w:rPr>
          <w:rFonts w:asciiTheme="minorHAnsi" w:hAnsiTheme="minorHAnsi"/>
          <w:sz w:val="28"/>
          <w:szCs w:val="28"/>
        </w:rPr>
        <w:t>There was little or no information about how to write augmentative communication goals</w:t>
      </w:r>
    </w:p>
    <w:p w:rsidR="00733673" w:rsidRPr="00733673" w:rsidRDefault="00733673" w:rsidP="00733673">
      <w:pPr>
        <w:pStyle w:val="ListParagraph"/>
        <w:ind w:left="63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c. </w:t>
      </w:r>
      <w:r w:rsidRPr="00733673">
        <w:rPr>
          <w:rFonts w:asciiTheme="minorHAnsi" w:hAnsiTheme="minorHAnsi"/>
          <w:sz w:val="28"/>
          <w:szCs w:val="28"/>
        </w:rPr>
        <w:t>There was little or no information available to evaluate the overall quality of IEP goals.</w:t>
      </w:r>
    </w:p>
    <w:p w:rsidR="00733673" w:rsidRPr="00733673" w:rsidRDefault="00733673" w:rsidP="00733673">
      <w:pPr>
        <w:pStyle w:val="ListParagraph"/>
        <w:ind w:left="630"/>
        <w:rPr>
          <w:rFonts w:asciiTheme="minorHAnsi" w:hAnsiTheme="minorHAnsi"/>
          <w:sz w:val="28"/>
          <w:szCs w:val="28"/>
        </w:rPr>
      </w:pPr>
    </w:p>
    <w:p w:rsidR="00733673" w:rsidRPr="00733673" w:rsidRDefault="00733673" w:rsidP="00733673">
      <w:pPr>
        <w:pStyle w:val="ListParagraph"/>
        <w:ind w:left="0"/>
        <w:rPr>
          <w:rFonts w:asciiTheme="minorHAnsi" w:hAnsiTheme="minorHAnsi"/>
          <w:sz w:val="28"/>
          <w:szCs w:val="28"/>
        </w:rPr>
      </w:pPr>
      <w:r w:rsidRPr="00733673">
        <w:rPr>
          <w:rFonts w:asciiTheme="minorHAnsi" w:hAnsiTheme="minorHAnsi"/>
          <w:sz w:val="28"/>
          <w:szCs w:val="28"/>
        </w:rPr>
        <w:t xml:space="preserve">4.  Both the CSI-CY and the Design to Learn IEP Development guide can acquired </w:t>
      </w:r>
    </w:p>
    <w:p w:rsidR="00733673" w:rsidRPr="00733673" w:rsidRDefault="00733673" w:rsidP="00733673">
      <w:pPr>
        <w:pStyle w:val="ListParagraph"/>
        <w:ind w:left="63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a. </w:t>
      </w:r>
      <w:bookmarkStart w:id="0" w:name="_GoBack"/>
      <w:bookmarkEnd w:id="0"/>
      <w:r w:rsidRPr="00733673">
        <w:rPr>
          <w:rFonts w:asciiTheme="minorHAnsi" w:hAnsiTheme="minorHAnsi"/>
          <w:sz w:val="28"/>
          <w:szCs w:val="28"/>
        </w:rPr>
        <w:t>By anyone by going online and at no cost.</w:t>
      </w:r>
    </w:p>
    <w:p w:rsidR="00733673" w:rsidRPr="00733673" w:rsidRDefault="00733673" w:rsidP="00733673">
      <w:pPr>
        <w:pStyle w:val="ListParagraph"/>
        <w:ind w:left="63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b. </w:t>
      </w:r>
      <w:r w:rsidRPr="00733673">
        <w:rPr>
          <w:rFonts w:asciiTheme="minorHAnsi" w:hAnsiTheme="minorHAnsi"/>
          <w:sz w:val="28"/>
          <w:szCs w:val="28"/>
        </w:rPr>
        <w:t>By anyone by going online and paying a small fee.</w:t>
      </w:r>
    </w:p>
    <w:p w:rsidR="00B00C3C" w:rsidRPr="00B00C3C" w:rsidRDefault="00733673" w:rsidP="00733673">
      <w:pPr>
        <w:pStyle w:val="ListParagraph"/>
        <w:ind w:left="63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c. </w:t>
      </w:r>
      <w:r w:rsidRPr="00733673">
        <w:rPr>
          <w:rFonts w:asciiTheme="minorHAnsi" w:hAnsiTheme="minorHAnsi"/>
          <w:sz w:val="28"/>
          <w:szCs w:val="28"/>
        </w:rPr>
        <w:t>By contacting the authors for permission to use them.</w:t>
      </w:r>
    </w:p>
    <w:p w:rsidR="00B00C3C" w:rsidRPr="00B00C3C" w:rsidRDefault="00B00C3C" w:rsidP="00B00C3C">
      <w:pPr>
        <w:pStyle w:val="ListParagraph"/>
        <w:ind w:left="630"/>
        <w:rPr>
          <w:rFonts w:asciiTheme="minorHAnsi" w:hAnsiTheme="minorHAnsi"/>
          <w:sz w:val="28"/>
          <w:szCs w:val="28"/>
        </w:rPr>
      </w:pPr>
    </w:p>
    <w:p w:rsidR="00CD6B3E" w:rsidRPr="00B00C3C" w:rsidRDefault="00CD6B3E" w:rsidP="00CD6B3E">
      <w:pPr>
        <w:rPr>
          <w:rFonts w:asciiTheme="minorHAnsi" w:hAnsiTheme="minorHAnsi"/>
          <w:sz w:val="28"/>
          <w:szCs w:val="28"/>
        </w:rPr>
      </w:pPr>
    </w:p>
    <w:p w:rsidR="00124040" w:rsidRPr="0097514E" w:rsidRDefault="008E1E3D" w:rsidP="00456E21">
      <w:pPr>
        <w:pStyle w:val="NormalWeb"/>
        <w:spacing w:before="0" w:beforeAutospacing="0" w:after="15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124040" w:rsidRPr="0097514E">
        <w:rPr>
          <w:b/>
          <w:sz w:val="28"/>
          <w:szCs w:val="28"/>
        </w:rPr>
        <w:t>lease note any suggestions for improving this activity in terms of learning value.</w:t>
      </w:r>
    </w:p>
    <w:p w:rsidR="00124040" w:rsidRPr="0097514E" w:rsidRDefault="00124040">
      <w:pPr>
        <w:tabs>
          <w:tab w:val="left" w:pos="9180"/>
          <w:tab w:val="left" w:pos="9270"/>
        </w:tabs>
        <w:rPr>
          <w:b/>
          <w:u w:val="single"/>
        </w:rPr>
        <w:sectPr w:rsidR="00124040" w:rsidRPr="0097514E" w:rsidSect="00CB4DE7">
          <w:type w:val="continuous"/>
          <w:pgSz w:w="12240" w:h="15840"/>
          <w:pgMar w:top="810" w:right="900" w:bottom="1440" w:left="1440" w:header="720" w:footer="720" w:gutter="0"/>
          <w:cols w:space="720" w:equalWidth="0">
            <w:col w:w="9900"/>
          </w:cols>
          <w:docGrid w:linePitch="360"/>
        </w:sectPr>
      </w:pPr>
    </w:p>
    <w:p w:rsidR="00124040" w:rsidRPr="0097514E" w:rsidRDefault="00124040">
      <w:pPr>
        <w:tabs>
          <w:tab w:val="left" w:pos="9270"/>
        </w:tabs>
        <w:rPr>
          <w:b/>
        </w:rPr>
      </w:pPr>
    </w:p>
    <w:p w:rsidR="00124040" w:rsidRPr="0097514E" w:rsidRDefault="00124040">
      <w:pPr>
        <w:tabs>
          <w:tab w:val="left" w:pos="9270"/>
        </w:tabs>
        <w:rPr>
          <w:b/>
          <w:u w:val="single"/>
        </w:rPr>
      </w:pPr>
      <w:r w:rsidRPr="0097514E">
        <w:rPr>
          <w:b/>
          <w:u w:val="single"/>
        </w:rPr>
        <w:tab/>
      </w:r>
    </w:p>
    <w:p w:rsidR="0027491E" w:rsidRDefault="00772BA0">
      <w:pPr>
        <w:tabs>
          <w:tab w:val="left" w:pos="9270"/>
        </w:tabs>
        <w:rPr>
          <w:u w:val="single"/>
        </w:rPr>
      </w:pPr>
      <w:r w:rsidRPr="0097514E">
        <w:rPr>
          <w:b/>
          <w:u w:val="single"/>
        </w:rPr>
        <w:tab/>
      </w: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9BA" w:rsidRDefault="00D329BA">
      <w:r>
        <w:separator/>
      </w:r>
    </w:p>
  </w:endnote>
  <w:endnote w:type="continuationSeparator" w:id="0">
    <w:p w:rsidR="00D329BA" w:rsidRDefault="00D3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9BA" w:rsidRDefault="00D329BA">
      <w:r>
        <w:separator/>
      </w:r>
    </w:p>
  </w:footnote>
  <w:footnote w:type="continuationSeparator" w:id="0">
    <w:p w:rsidR="00D329BA" w:rsidRDefault="00D32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856"/>
    <w:multiLevelType w:val="hybridMultilevel"/>
    <w:tmpl w:val="8BE0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58D9"/>
    <w:multiLevelType w:val="hybridMultilevel"/>
    <w:tmpl w:val="8272E5D0"/>
    <w:lvl w:ilvl="0" w:tplc="EECA5E9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E43607"/>
    <w:multiLevelType w:val="hybridMultilevel"/>
    <w:tmpl w:val="F1107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80BB8"/>
    <w:multiLevelType w:val="hybridMultilevel"/>
    <w:tmpl w:val="9D508022"/>
    <w:lvl w:ilvl="0" w:tplc="6CECF9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857C2A"/>
    <w:multiLevelType w:val="hybridMultilevel"/>
    <w:tmpl w:val="A6C8B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50885"/>
    <w:multiLevelType w:val="hybridMultilevel"/>
    <w:tmpl w:val="1ABE516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A696D9E"/>
    <w:multiLevelType w:val="hybridMultilevel"/>
    <w:tmpl w:val="97A632D0"/>
    <w:lvl w:ilvl="0" w:tplc="D170694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D80D29"/>
    <w:multiLevelType w:val="multilevel"/>
    <w:tmpl w:val="C1546AD0"/>
    <w:styleLink w:val="List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BEB46B5"/>
    <w:multiLevelType w:val="hybridMultilevel"/>
    <w:tmpl w:val="263C535C"/>
    <w:lvl w:ilvl="0" w:tplc="6F0CADE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A81F88"/>
    <w:multiLevelType w:val="hybridMultilevel"/>
    <w:tmpl w:val="E6A03F62"/>
    <w:lvl w:ilvl="0" w:tplc="93EE8B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4A6E4D"/>
    <w:multiLevelType w:val="hybridMultilevel"/>
    <w:tmpl w:val="9036E0BA"/>
    <w:lvl w:ilvl="0" w:tplc="DFCE76F2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48314A"/>
    <w:multiLevelType w:val="hybridMultilevel"/>
    <w:tmpl w:val="65A02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DD7C97"/>
    <w:multiLevelType w:val="hybridMultilevel"/>
    <w:tmpl w:val="DE42375C"/>
    <w:lvl w:ilvl="0" w:tplc="B896C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804444"/>
    <w:multiLevelType w:val="hybridMultilevel"/>
    <w:tmpl w:val="1644A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D437C"/>
    <w:multiLevelType w:val="hybridMultilevel"/>
    <w:tmpl w:val="DCB49094"/>
    <w:lvl w:ilvl="0" w:tplc="2342E38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7E152C"/>
    <w:multiLevelType w:val="hybridMultilevel"/>
    <w:tmpl w:val="B6C8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5"/>
    </w:lvlOverride>
  </w:num>
  <w:num w:numId="3">
    <w:abstractNumId w:val="7"/>
  </w:num>
  <w:num w:numId="4">
    <w:abstractNumId w:val="13"/>
  </w:num>
  <w:num w:numId="5">
    <w:abstractNumId w:val="0"/>
  </w:num>
  <w:num w:numId="6">
    <w:abstractNumId w:val="16"/>
  </w:num>
  <w:num w:numId="7">
    <w:abstractNumId w:val="12"/>
  </w:num>
  <w:num w:numId="8">
    <w:abstractNumId w:val="2"/>
  </w:num>
  <w:num w:numId="9">
    <w:abstractNumId w:val="11"/>
  </w:num>
  <w:num w:numId="10">
    <w:abstractNumId w:val="6"/>
  </w:num>
  <w:num w:numId="11">
    <w:abstractNumId w:val="9"/>
  </w:num>
  <w:num w:numId="12">
    <w:abstractNumId w:val="15"/>
  </w:num>
  <w:num w:numId="13">
    <w:abstractNumId w:val="1"/>
  </w:num>
  <w:num w:numId="14">
    <w:abstractNumId w:val="4"/>
  </w:num>
  <w:num w:numId="15">
    <w:abstractNumId w:val="14"/>
  </w:num>
  <w:num w:numId="16">
    <w:abstractNumId w:val="5"/>
  </w:num>
  <w:num w:numId="17">
    <w:abstractNumId w:val="10"/>
  </w:num>
  <w:num w:numId="1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35A20"/>
    <w:rsid w:val="000A424D"/>
    <w:rsid w:val="000B1394"/>
    <w:rsid w:val="000B367D"/>
    <w:rsid w:val="000D0A0E"/>
    <w:rsid w:val="000E44C1"/>
    <w:rsid w:val="00104CDA"/>
    <w:rsid w:val="00124040"/>
    <w:rsid w:val="0017649D"/>
    <w:rsid w:val="00184236"/>
    <w:rsid w:val="001D13DB"/>
    <w:rsid w:val="001F09C6"/>
    <w:rsid w:val="001F51E7"/>
    <w:rsid w:val="0020055F"/>
    <w:rsid w:val="00230899"/>
    <w:rsid w:val="00251D7D"/>
    <w:rsid w:val="0027491E"/>
    <w:rsid w:val="002841E6"/>
    <w:rsid w:val="002846CD"/>
    <w:rsid w:val="002A027A"/>
    <w:rsid w:val="002A7515"/>
    <w:rsid w:val="002C44F7"/>
    <w:rsid w:val="002E014E"/>
    <w:rsid w:val="00311FCF"/>
    <w:rsid w:val="003148D5"/>
    <w:rsid w:val="00321DBD"/>
    <w:rsid w:val="003379F6"/>
    <w:rsid w:val="00341DEB"/>
    <w:rsid w:val="00344FFA"/>
    <w:rsid w:val="003A14E4"/>
    <w:rsid w:val="003E6EAB"/>
    <w:rsid w:val="00400B4A"/>
    <w:rsid w:val="00407DE9"/>
    <w:rsid w:val="00415984"/>
    <w:rsid w:val="00434CA9"/>
    <w:rsid w:val="00440C0B"/>
    <w:rsid w:val="0044368D"/>
    <w:rsid w:val="00445D20"/>
    <w:rsid w:val="0044679A"/>
    <w:rsid w:val="00450CAE"/>
    <w:rsid w:val="00456D3A"/>
    <w:rsid w:val="00456E21"/>
    <w:rsid w:val="00457346"/>
    <w:rsid w:val="00464557"/>
    <w:rsid w:val="00481EDD"/>
    <w:rsid w:val="004A0C98"/>
    <w:rsid w:val="004A391A"/>
    <w:rsid w:val="004C2A8A"/>
    <w:rsid w:val="004D039D"/>
    <w:rsid w:val="004D1967"/>
    <w:rsid w:val="005029CA"/>
    <w:rsid w:val="00550DF3"/>
    <w:rsid w:val="0056227D"/>
    <w:rsid w:val="00597A61"/>
    <w:rsid w:val="005D0CD4"/>
    <w:rsid w:val="005E4C65"/>
    <w:rsid w:val="005E7B78"/>
    <w:rsid w:val="005F0D05"/>
    <w:rsid w:val="0063372D"/>
    <w:rsid w:val="0064223A"/>
    <w:rsid w:val="00645D6A"/>
    <w:rsid w:val="00665660"/>
    <w:rsid w:val="00687A7D"/>
    <w:rsid w:val="006E3586"/>
    <w:rsid w:val="00700A6E"/>
    <w:rsid w:val="00703435"/>
    <w:rsid w:val="00733673"/>
    <w:rsid w:val="00752A7E"/>
    <w:rsid w:val="007672CF"/>
    <w:rsid w:val="00772BA0"/>
    <w:rsid w:val="00773A5D"/>
    <w:rsid w:val="00781ACC"/>
    <w:rsid w:val="00787B9C"/>
    <w:rsid w:val="007B2B7E"/>
    <w:rsid w:val="007D78A7"/>
    <w:rsid w:val="00864C99"/>
    <w:rsid w:val="00867E65"/>
    <w:rsid w:val="0088279F"/>
    <w:rsid w:val="00896EF9"/>
    <w:rsid w:val="00897733"/>
    <w:rsid w:val="008D2FFB"/>
    <w:rsid w:val="008D6646"/>
    <w:rsid w:val="008E1E3D"/>
    <w:rsid w:val="008F122F"/>
    <w:rsid w:val="008F63E0"/>
    <w:rsid w:val="00903AB3"/>
    <w:rsid w:val="00923370"/>
    <w:rsid w:val="00931CD6"/>
    <w:rsid w:val="00954290"/>
    <w:rsid w:val="00960FEF"/>
    <w:rsid w:val="0097514E"/>
    <w:rsid w:val="009773AD"/>
    <w:rsid w:val="0098668D"/>
    <w:rsid w:val="00995694"/>
    <w:rsid w:val="009D2829"/>
    <w:rsid w:val="009D47A4"/>
    <w:rsid w:val="009E505A"/>
    <w:rsid w:val="00A234B5"/>
    <w:rsid w:val="00A35226"/>
    <w:rsid w:val="00A6573C"/>
    <w:rsid w:val="00A73221"/>
    <w:rsid w:val="00A73B6B"/>
    <w:rsid w:val="00A81AB5"/>
    <w:rsid w:val="00AC3520"/>
    <w:rsid w:val="00AD0202"/>
    <w:rsid w:val="00AE0CE6"/>
    <w:rsid w:val="00B00C3C"/>
    <w:rsid w:val="00B14B46"/>
    <w:rsid w:val="00B169C7"/>
    <w:rsid w:val="00B178B4"/>
    <w:rsid w:val="00B27210"/>
    <w:rsid w:val="00B3024D"/>
    <w:rsid w:val="00B31E52"/>
    <w:rsid w:val="00B50925"/>
    <w:rsid w:val="00B50F0F"/>
    <w:rsid w:val="00BA7BED"/>
    <w:rsid w:val="00BC3970"/>
    <w:rsid w:val="00BD14E9"/>
    <w:rsid w:val="00C71117"/>
    <w:rsid w:val="00C85052"/>
    <w:rsid w:val="00CB4DE7"/>
    <w:rsid w:val="00CC0358"/>
    <w:rsid w:val="00CD6B3E"/>
    <w:rsid w:val="00CE5ACD"/>
    <w:rsid w:val="00D328FD"/>
    <w:rsid w:val="00D329BA"/>
    <w:rsid w:val="00D55931"/>
    <w:rsid w:val="00D570CD"/>
    <w:rsid w:val="00DB3775"/>
    <w:rsid w:val="00DB6A60"/>
    <w:rsid w:val="00DD6371"/>
    <w:rsid w:val="00DE5D53"/>
    <w:rsid w:val="00DF3C7E"/>
    <w:rsid w:val="00E00CE0"/>
    <w:rsid w:val="00E132CE"/>
    <w:rsid w:val="00E142A3"/>
    <w:rsid w:val="00E36027"/>
    <w:rsid w:val="00E908F8"/>
    <w:rsid w:val="00E96D6A"/>
    <w:rsid w:val="00EC4D1A"/>
    <w:rsid w:val="00EE04DB"/>
    <w:rsid w:val="00F01F60"/>
    <w:rsid w:val="00F37E70"/>
    <w:rsid w:val="00F555A6"/>
    <w:rsid w:val="00F57035"/>
    <w:rsid w:val="00F97A13"/>
    <w:rsid w:val="00FB21E7"/>
    <w:rsid w:val="00FB229E"/>
    <w:rsid w:val="00FF3292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6E2717-9E7A-4760-BBF0-1A52B692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687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List0">
    <w:name w:val="List 0"/>
    <w:basedOn w:val="NoList"/>
    <w:rsid w:val="00687A7D"/>
    <w:pPr>
      <w:numPr>
        <w:numId w:val="3"/>
      </w:numPr>
    </w:pPr>
  </w:style>
  <w:style w:type="character" w:styleId="Strong">
    <w:name w:val="Strong"/>
    <w:basedOn w:val="DefaultParagraphFont"/>
    <w:uiPriority w:val="22"/>
    <w:qFormat/>
    <w:rsid w:val="00DD6371"/>
    <w:rPr>
      <w:b/>
    </w:rPr>
  </w:style>
  <w:style w:type="paragraph" w:styleId="NormalWeb">
    <w:name w:val="Normal (Web)"/>
    <w:basedOn w:val="Normal"/>
    <w:uiPriority w:val="99"/>
    <w:unhideWhenUsed/>
    <w:rsid w:val="00665660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2016-03-22T20:14:00Z</dcterms:created>
  <dcterms:modified xsi:type="dcterms:W3CDTF">2016-03-22T20:14:00Z</dcterms:modified>
</cp:coreProperties>
</file>