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9F6" w:rsidRDefault="003379F6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 xml:space="preserve">In order to receive CEUs please complete both sections: </w:t>
      </w:r>
    </w:p>
    <w:p w:rsidR="003379F6" w:rsidRDefault="003379F6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Evaluation and Assessment</w:t>
      </w:r>
    </w:p>
    <w:p w:rsidR="003379F6" w:rsidRDefault="00321DBD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AT15-WEB18</w:t>
      </w:r>
    </w:p>
    <w:p w:rsidR="00E96D6A" w:rsidRDefault="00321DBD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 xml:space="preserve">Considering Assistive Technology in Emergency Preparedness: </w:t>
      </w:r>
    </w:p>
    <w:p w:rsidR="00321DBD" w:rsidRDefault="00321DBD" w:rsidP="00DD6371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Your Role as a Professional</w:t>
      </w:r>
    </w:p>
    <w:p w:rsidR="00321DBD" w:rsidRPr="00DD6371" w:rsidRDefault="00321DBD" w:rsidP="00DD6371">
      <w:pPr>
        <w:jc w:val="center"/>
        <w:rPr>
          <w:sz w:val="14"/>
        </w:rPr>
      </w:pPr>
      <w:r>
        <w:rPr>
          <w:rStyle w:val="Strong"/>
          <w:rFonts w:ascii="Arial" w:hAnsi="Arial" w:cs="Arial"/>
          <w:bCs/>
          <w:sz w:val="28"/>
          <w:szCs w:val="28"/>
        </w:rPr>
        <w:t>September 9, 2015</w:t>
      </w:r>
    </w:p>
    <w:p w:rsidR="00DD6371" w:rsidRPr="005E7B78" w:rsidRDefault="00DD6371" w:rsidP="005E7B78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5029CA">
      <w:pPr>
        <w:numPr>
          <w:ilvl w:val="0"/>
          <w:numId w:val="1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5029CA">
      <w:pPr>
        <w:numPr>
          <w:ilvl w:val="0"/>
          <w:numId w:val="1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lastRenderedPageBreak/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lastRenderedPageBreak/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5029CA">
      <w:pPr>
        <w:numPr>
          <w:ilvl w:val="0"/>
          <w:numId w:val="2"/>
        </w:numPr>
      </w:pPr>
      <w:r>
        <w:lastRenderedPageBreak/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5D0CD4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5029CA">
      <w:pPr>
        <w:numPr>
          <w:ilvl w:val="0"/>
          <w:numId w:val="2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5029CA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104CDA" w:rsidRPr="00104CDA" w:rsidRDefault="00104CDA" w:rsidP="00104CDA">
      <w:pPr>
        <w:tabs>
          <w:tab w:val="left" w:pos="4950"/>
        </w:tabs>
        <w:spacing w:line="360" w:lineRule="auto"/>
        <w:ind w:left="360"/>
      </w:pPr>
    </w:p>
    <w:p w:rsidR="00597A61" w:rsidRPr="00104CDA" w:rsidRDefault="005E4C65" w:rsidP="005029CA">
      <w:pPr>
        <w:numPr>
          <w:ilvl w:val="0"/>
          <w:numId w:val="2"/>
        </w:numPr>
        <w:tabs>
          <w:tab w:val="left" w:pos="4950"/>
        </w:tabs>
        <w:spacing w:line="360" w:lineRule="auto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63372D" w:rsidRDefault="0063372D" w:rsidP="0063372D">
      <w:pPr>
        <w:pStyle w:val="ListParagraph"/>
        <w:ind w:left="360"/>
        <w:jc w:val="center"/>
        <w:rPr>
          <w:rStyle w:val="Strong"/>
          <w:rFonts w:ascii="Arial" w:hAnsi="Arial" w:cs="Arial"/>
          <w:bCs/>
          <w:sz w:val="28"/>
          <w:szCs w:val="28"/>
        </w:rPr>
      </w:pPr>
    </w:p>
    <w:p w:rsidR="00321DBD" w:rsidRDefault="00321DBD" w:rsidP="00321DBD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AT15-WEB18</w:t>
      </w:r>
    </w:p>
    <w:p w:rsidR="00321DBD" w:rsidRDefault="00321DBD" w:rsidP="00321DBD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 xml:space="preserve">Considering Assistive Technology in Emergency Preparedness: </w:t>
      </w:r>
    </w:p>
    <w:p w:rsidR="00321DBD" w:rsidRDefault="00321DBD" w:rsidP="00321DBD">
      <w:pPr>
        <w:jc w:val="center"/>
        <w:rPr>
          <w:rStyle w:val="Strong"/>
          <w:rFonts w:ascii="Arial" w:hAnsi="Arial" w:cs="Arial"/>
          <w:bCs/>
          <w:sz w:val="28"/>
          <w:szCs w:val="28"/>
        </w:rPr>
      </w:pPr>
      <w:r>
        <w:rPr>
          <w:rStyle w:val="Strong"/>
          <w:rFonts w:ascii="Arial" w:hAnsi="Arial" w:cs="Arial"/>
          <w:bCs/>
          <w:sz w:val="28"/>
          <w:szCs w:val="28"/>
        </w:rPr>
        <w:t>Your Role as a Professional</w:t>
      </w:r>
    </w:p>
    <w:p w:rsidR="00321DBD" w:rsidRPr="00DD6371" w:rsidRDefault="00321DBD" w:rsidP="00321DBD">
      <w:pPr>
        <w:jc w:val="center"/>
        <w:rPr>
          <w:sz w:val="14"/>
        </w:rPr>
      </w:pPr>
      <w:r>
        <w:rPr>
          <w:rStyle w:val="Strong"/>
          <w:rFonts w:ascii="Arial" w:hAnsi="Arial" w:cs="Arial"/>
          <w:bCs/>
          <w:sz w:val="28"/>
          <w:szCs w:val="28"/>
        </w:rPr>
        <w:t>September 9, 2015</w:t>
      </w:r>
    </w:p>
    <w:p w:rsidR="00035A20" w:rsidRPr="00035A20" w:rsidRDefault="00035A20" w:rsidP="00035A20">
      <w:pPr>
        <w:pStyle w:val="ListParagraph"/>
        <w:ind w:left="360"/>
        <w:jc w:val="center"/>
        <w:rPr>
          <w:sz w:val="14"/>
        </w:rPr>
      </w:pPr>
    </w:p>
    <w:p w:rsidR="003E6EAB" w:rsidRPr="003E6EAB" w:rsidRDefault="003E6EAB" w:rsidP="003E6EAB">
      <w:pPr>
        <w:pStyle w:val="ListParagraph"/>
        <w:ind w:left="360"/>
        <w:jc w:val="center"/>
        <w:rPr>
          <w:sz w:val="14"/>
        </w:rPr>
      </w:pPr>
    </w:p>
    <w:p w:rsidR="00124040" w:rsidRPr="00104CDA" w:rsidRDefault="008E1E3D" w:rsidP="0063372D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CEU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AC3520" w:rsidP="0063372D">
      <w:pPr>
        <w:jc w:val="center"/>
        <w:rPr>
          <w:sz w:val="28"/>
          <w:szCs w:val="28"/>
        </w:rPr>
      </w:pPr>
      <w:r w:rsidRPr="0017649D">
        <w:rPr>
          <w:sz w:val="28"/>
          <w:szCs w:val="28"/>
        </w:rPr>
        <w:t>Please answer the following questions:</w:t>
      </w:r>
    </w:p>
    <w:p w:rsidR="00E908F8" w:rsidRDefault="00035A20" w:rsidP="006337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order to receive CEUs, you must score an 80% or higher.</w:t>
      </w:r>
    </w:p>
    <w:p w:rsidR="0063372D" w:rsidRDefault="0063372D" w:rsidP="00035A20">
      <w:pPr>
        <w:jc w:val="center"/>
        <w:rPr>
          <w:b/>
          <w:sz w:val="28"/>
          <w:szCs w:val="28"/>
        </w:rPr>
      </w:pPr>
    </w:p>
    <w:p w:rsidR="00B169C7" w:rsidRPr="00321DBD" w:rsidRDefault="00A73B6B" w:rsidP="00321DBD">
      <w:pPr>
        <w:rPr>
          <w:sz w:val="28"/>
          <w:szCs w:val="28"/>
        </w:rPr>
      </w:pPr>
      <w:r w:rsidRPr="00A73B6B">
        <w:rPr>
          <w:sz w:val="28"/>
          <w:szCs w:val="28"/>
        </w:rPr>
        <w:t>1</w:t>
      </w:r>
      <w:r w:rsidRPr="00321DBD">
        <w:rPr>
          <w:sz w:val="28"/>
          <w:szCs w:val="28"/>
        </w:rPr>
        <w:t xml:space="preserve">.      </w:t>
      </w:r>
      <w:r w:rsidR="00321DBD" w:rsidRPr="00321DBD">
        <w:rPr>
          <w:sz w:val="28"/>
          <w:szCs w:val="28"/>
        </w:rPr>
        <w:t xml:space="preserve">Personal evacuation planning refers to those activities and preparations intended </w:t>
      </w:r>
      <w:r w:rsidR="00321DBD">
        <w:rPr>
          <w:sz w:val="28"/>
          <w:szCs w:val="28"/>
        </w:rPr>
        <w:tab/>
      </w:r>
      <w:r w:rsidR="00321DBD" w:rsidRPr="00321DBD">
        <w:rPr>
          <w:sz w:val="28"/>
          <w:szCs w:val="28"/>
        </w:rPr>
        <w:t>to facilitate a person's escape from an emergency or disaster event.</w:t>
      </w:r>
      <w:r w:rsidR="00321DBD">
        <w:rPr>
          <w:sz w:val="28"/>
          <w:szCs w:val="28"/>
        </w:rPr>
        <w:tab/>
        <w:t>________True</w:t>
      </w:r>
      <w:r w:rsidR="00321DBD">
        <w:rPr>
          <w:sz w:val="28"/>
          <w:szCs w:val="28"/>
        </w:rPr>
        <w:tab/>
        <w:t>_________False</w:t>
      </w:r>
    </w:p>
    <w:p w:rsidR="00A73B6B" w:rsidRPr="00321DBD" w:rsidRDefault="00A73B6B" w:rsidP="00A73B6B">
      <w:pPr>
        <w:rPr>
          <w:sz w:val="28"/>
          <w:szCs w:val="28"/>
        </w:rPr>
      </w:pPr>
    </w:p>
    <w:p w:rsidR="00B169C7" w:rsidRDefault="00A73B6B" w:rsidP="00321DBD">
      <w:pPr>
        <w:rPr>
          <w:sz w:val="28"/>
          <w:szCs w:val="28"/>
        </w:rPr>
      </w:pPr>
      <w:r w:rsidRPr="00A73B6B">
        <w:rPr>
          <w:sz w:val="28"/>
          <w:szCs w:val="28"/>
        </w:rPr>
        <w:t>2</w:t>
      </w:r>
      <w:r w:rsidR="00321DBD">
        <w:rPr>
          <w:sz w:val="28"/>
          <w:szCs w:val="28"/>
        </w:rPr>
        <w:t xml:space="preserve">.     </w:t>
      </w:r>
      <w:r w:rsidR="00321DBD" w:rsidRPr="00321DBD">
        <w:t xml:space="preserve"> </w:t>
      </w:r>
      <w:r w:rsidR="00321DBD" w:rsidRPr="00321DBD">
        <w:rPr>
          <w:sz w:val="28"/>
          <w:szCs w:val="28"/>
        </w:rPr>
        <w:t xml:space="preserve">Emergency preparedness in intended to increase the likelihood of an emergency </w:t>
      </w:r>
      <w:r w:rsidR="00321DBD">
        <w:rPr>
          <w:sz w:val="28"/>
          <w:szCs w:val="28"/>
        </w:rPr>
        <w:tab/>
      </w:r>
      <w:r w:rsidR="00321DBD" w:rsidRPr="00321DBD">
        <w:rPr>
          <w:sz w:val="28"/>
          <w:szCs w:val="28"/>
        </w:rPr>
        <w:t>occurring and increase the impact of the emergency event.</w:t>
      </w:r>
    </w:p>
    <w:p w:rsidR="00321DBD" w:rsidRDefault="00321DBD" w:rsidP="00321DBD">
      <w:pPr>
        <w:rPr>
          <w:sz w:val="28"/>
          <w:szCs w:val="28"/>
        </w:rPr>
      </w:pPr>
      <w:r>
        <w:rPr>
          <w:sz w:val="28"/>
          <w:szCs w:val="28"/>
        </w:rPr>
        <w:tab/>
        <w:t>________True</w:t>
      </w:r>
      <w:r>
        <w:rPr>
          <w:sz w:val="28"/>
          <w:szCs w:val="28"/>
        </w:rPr>
        <w:tab/>
        <w:t>_________False</w:t>
      </w:r>
    </w:p>
    <w:p w:rsidR="00321DBD" w:rsidRDefault="00321DBD" w:rsidP="00B169C7"/>
    <w:p w:rsidR="00B169C7" w:rsidRPr="00321DBD" w:rsidRDefault="00321DBD" w:rsidP="00B169C7">
      <w:pPr>
        <w:rPr>
          <w:sz w:val="28"/>
          <w:szCs w:val="28"/>
        </w:rPr>
      </w:pPr>
      <w:r w:rsidRPr="00321DBD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   </w:t>
      </w:r>
      <w:r w:rsidRPr="00321DBD">
        <w:rPr>
          <w:sz w:val="28"/>
          <w:szCs w:val="28"/>
        </w:rPr>
        <w:t xml:space="preserve">An event where AT professionals can review a client's personal preparedness level </w:t>
      </w:r>
      <w:r>
        <w:rPr>
          <w:sz w:val="28"/>
          <w:szCs w:val="28"/>
        </w:rPr>
        <w:tab/>
      </w:r>
      <w:r w:rsidRPr="00321DBD">
        <w:rPr>
          <w:sz w:val="28"/>
          <w:szCs w:val="28"/>
        </w:rPr>
        <w:t>is during an AT assessment or annual review. </w:t>
      </w:r>
    </w:p>
    <w:p w:rsidR="00B169C7" w:rsidRDefault="00BC3970" w:rsidP="00B169C7">
      <w:r>
        <w:rPr>
          <w:sz w:val="28"/>
          <w:szCs w:val="28"/>
        </w:rPr>
        <w:tab/>
        <w:t>________</w:t>
      </w:r>
      <w:r w:rsidR="00321DBD">
        <w:rPr>
          <w:sz w:val="28"/>
          <w:szCs w:val="28"/>
        </w:rPr>
        <w:t>True</w:t>
      </w:r>
      <w:r>
        <w:rPr>
          <w:sz w:val="28"/>
          <w:szCs w:val="28"/>
        </w:rPr>
        <w:t xml:space="preserve">       _________</w:t>
      </w:r>
      <w:r w:rsidR="00321DBD">
        <w:rPr>
          <w:sz w:val="28"/>
          <w:szCs w:val="28"/>
        </w:rPr>
        <w:t>False</w:t>
      </w:r>
    </w:p>
    <w:p w:rsidR="00A73B6B" w:rsidRPr="00A73B6B" w:rsidRDefault="00A73B6B" w:rsidP="00B169C7">
      <w:pPr>
        <w:rPr>
          <w:sz w:val="28"/>
          <w:szCs w:val="28"/>
        </w:rPr>
      </w:pPr>
    </w:p>
    <w:p w:rsidR="00B169C7" w:rsidRDefault="00A73B6B" w:rsidP="00BC3970">
      <w:r w:rsidRPr="00A73B6B">
        <w:rPr>
          <w:sz w:val="28"/>
          <w:szCs w:val="28"/>
        </w:rPr>
        <w:t xml:space="preserve">4.      </w:t>
      </w:r>
      <w:r w:rsidR="00BC3970" w:rsidRPr="00BC3970">
        <w:rPr>
          <w:sz w:val="28"/>
          <w:szCs w:val="28"/>
        </w:rPr>
        <w:t>AT users should maintain a comprehensive list of AT used only in the home.</w:t>
      </w:r>
      <w:r w:rsidR="00BC3970">
        <w:t> </w:t>
      </w:r>
    </w:p>
    <w:p w:rsidR="00BC3970" w:rsidRPr="00BC3970" w:rsidRDefault="00BC3970" w:rsidP="00BC3970">
      <w:pPr>
        <w:rPr>
          <w:sz w:val="28"/>
          <w:szCs w:val="28"/>
        </w:rPr>
      </w:pPr>
      <w:r>
        <w:tab/>
        <w:t>__________</w:t>
      </w:r>
      <w:r>
        <w:rPr>
          <w:sz w:val="28"/>
          <w:szCs w:val="28"/>
        </w:rPr>
        <w:t xml:space="preserve">True      _________False </w:t>
      </w:r>
    </w:p>
    <w:p w:rsidR="00B169C7" w:rsidRDefault="00B169C7" w:rsidP="00B169C7">
      <w:pPr>
        <w:rPr>
          <w:sz w:val="28"/>
          <w:szCs w:val="28"/>
        </w:rPr>
      </w:pPr>
    </w:p>
    <w:p w:rsidR="00124040" w:rsidRPr="0097514E" w:rsidRDefault="008E1E3D" w:rsidP="00DF3C7E">
      <w:pPr>
        <w:pStyle w:val="Body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124040" w:rsidRPr="0097514E">
        <w:rPr>
          <w:b/>
          <w:sz w:val="28"/>
          <w:szCs w:val="28"/>
        </w:rPr>
        <w:t>lease note any suggestions for improving this activity in terms of learning value.</w:t>
      </w:r>
    </w:p>
    <w:p w:rsidR="00124040" w:rsidRPr="0097514E" w:rsidRDefault="00124040">
      <w:pPr>
        <w:tabs>
          <w:tab w:val="left" w:pos="9180"/>
          <w:tab w:val="left" w:pos="9270"/>
        </w:tabs>
        <w:rPr>
          <w:b/>
          <w:u w:val="single"/>
        </w:rPr>
        <w:sectPr w:rsidR="00124040" w:rsidRPr="0097514E" w:rsidSect="004D1967">
          <w:type w:val="continuous"/>
          <w:pgSz w:w="12240" w:h="15840"/>
          <w:pgMar w:top="1440" w:right="900" w:bottom="1440" w:left="1440" w:header="720" w:footer="720" w:gutter="0"/>
          <w:cols w:space="720" w:equalWidth="0">
            <w:col w:w="9900"/>
          </w:cols>
          <w:docGrid w:linePitch="360"/>
        </w:sectPr>
      </w:pPr>
    </w:p>
    <w:p w:rsidR="00124040" w:rsidRPr="0097514E" w:rsidRDefault="00124040">
      <w:pPr>
        <w:tabs>
          <w:tab w:val="left" w:pos="9270"/>
        </w:tabs>
        <w:rPr>
          <w:b/>
        </w:rPr>
      </w:pPr>
    </w:p>
    <w:p w:rsidR="00124040" w:rsidRPr="0097514E" w:rsidRDefault="00124040">
      <w:pPr>
        <w:tabs>
          <w:tab w:val="left" w:pos="9270"/>
        </w:tabs>
        <w:rPr>
          <w:b/>
          <w:u w:val="single"/>
        </w:rPr>
      </w:pPr>
      <w:r w:rsidRPr="0097514E">
        <w:rPr>
          <w:b/>
          <w:u w:val="single"/>
        </w:rPr>
        <w:tab/>
      </w:r>
    </w:p>
    <w:p w:rsidR="00124040" w:rsidRPr="0097514E" w:rsidRDefault="00124040">
      <w:pPr>
        <w:tabs>
          <w:tab w:val="left" w:pos="9270"/>
        </w:tabs>
        <w:rPr>
          <w:b/>
          <w:u w:val="single"/>
        </w:rPr>
      </w:pPr>
    </w:p>
    <w:p w:rsidR="0027491E" w:rsidRDefault="00772BA0">
      <w:pPr>
        <w:tabs>
          <w:tab w:val="left" w:pos="9270"/>
        </w:tabs>
        <w:rPr>
          <w:u w:val="single"/>
        </w:rPr>
      </w:pPr>
      <w:r w:rsidRPr="0097514E">
        <w:rPr>
          <w:b/>
          <w:u w:val="single"/>
        </w:rPr>
        <w:tab/>
      </w: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8D5" w:rsidRDefault="003148D5">
      <w:r>
        <w:separator/>
      </w:r>
    </w:p>
  </w:endnote>
  <w:endnote w:type="continuationSeparator" w:id="0">
    <w:p w:rsidR="003148D5" w:rsidRDefault="00314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8D5" w:rsidRDefault="003148D5">
      <w:r>
        <w:separator/>
      </w:r>
    </w:p>
  </w:footnote>
  <w:footnote w:type="continuationSeparator" w:id="0">
    <w:p w:rsidR="003148D5" w:rsidRDefault="00314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3856"/>
    <w:multiLevelType w:val="hybridMultilevel"/>
    <w:tmpl w:val="8BE0B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80D29"/>
    <w:multiLevelType w:val="multilevel"/>
    <w:tmpl w:val="C1546AD0"/>
    <w:styleLink w:val="List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Helvetica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upperLetter"/>
      <w:lvlText w:val="%3)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upperLetter"/>
      <w:lvlText w:val="%4)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upperLetter"/>
      <w:lvlText w:val="%6)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upperLetter"/>
      <w:lvlText w:val="%7)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upperLetter"/>
      <w:lvlText w:val="%8)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upperLetter"/>
      <w:lvlText w:val="%9)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2DD7C97"/>
    <w:multiLevelType w:val="hybridMultilevel"/>
    <w:tmpl w:val="DE42375C"/>
    <w:lvl w:ilvl="0" w:tplc="B896C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7E152C"/>
    <w:multiLevelType w:val="hybridMultilevel"/>
    <w:tmpl w:val="B6C8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5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35A20"/>
    <w:rsid w:val="000A424D"/>
    <w:rsid w:val="000B1394"/>
    <w:rsid w:val="000B367D"/>
    <w:rsid w:val="000E44C1"/>
    <w:rsid w:val="00104CDA"/>
    <w:rsid w:val="00124040"/>
    <w:rsid w:val="0017649D"/>
    <w:rsid w:val="00184236"/>
    <w:rsid w:val="001D13DB"/>
    <w:rsid w:val="001F09C6"/>
    <w:rsid w:val="001F51E7"/>
    <w:rsid w:val="0020055F"/>
    <w:rsid w:val="00230899"/>
    <w:rsid w:val="0027491E"/>
    <w:rsid w:val="002841E6"/>
    <w:rsid w:val="002A027A"/>
    <w:rsid w:val="002A7515"/>
    <w:rsid w:val="002E014E"/>
    <w:rsid w:val="00311FCF"/>
    <w:rsid w:val="003148D5"/>
    <w:rsid w:val="00321DBD"/>
    <w:rsid w:val="003379F6"/>
    <w:rsid w:val="00341DEB"/>
    <w:rsid w:val="00344FFA"/>
    <w:rsid w:val="003A14E4"/>
    <w:rsid w:val="003E6EAB"/>
    <w:rsid w:val="00407DE9"/>
    <w:rsid w:val="00434CA9"/>
    <w:rsid w:val="00440C0B"/>
    <w:rsid w:val="0044368D"/>
    <w:rsid w:val="00445D20"/>
    <w:rsid w:val="00450CAE"/>
    <w:rsid w:val="00456D3A"/>
    <w:rsid w:val="00457346"/>
    <w:rsid w:val="00464557"/>
    <w:rsid w:val="00481EDD"/>
    <w:rsid w:val="004A0C98"/>
    <w:rsid w:val="004A391A"/>
    <w:rsid w:val="004C2A8A"/>
    <w:rsid w:val="004D1967"/>
    <w:rsid w:val="005029CA"/>
    <w:rsid w:val="00550DF3"/>
    <w:rsid w:val="0056227D"/>
    <w:rsid w:val="00597A61"/>
    <w:rsid w:val="005D0CD4"/>
    <w:rsid w:val="005E4C65"/>
    <w:rsid w:val="005E7B78"/>
    <w:rsid w:val="005F0D05"/>
    <w:rsid w:val="0063372D"/>
    <w:rsid w:val="00645D6A"/>
    <w:rsid w:val="00687A7D"/>
    <w:rsid w:val="006E3586"/>
    <w:rsid w:val="00700A6E"/>
    <w:rsid w:val="00703435"/>
    <w:rsid w:val="00772BA0"/>
    <w:rsid w:val="00781ACC"/>
    <w:rsid w:val="00787B9C"/>
    <w:rsid w:val="007B2B7E"/>
    <w:rsid w:val="007D78A7"/>
    <w:rsid w:val="00864C99"/>
    <w:rsid w:val="00867E65"/>
    <w:rsid w:val="0088279F"/>
    <w:rsid w:val="00896EF9"/>
    <w:rsid w:val="00897733"/>
    <w:rsid w:val="008E1E3D"/>
    <w:rsid w:val="008F122F"/>
    <w:rsid w:val="008F63E0"/>
    <w:rsid w:val="00903AB3"/>
    <w:rsid w:val="00923370"/>
    <w:rsid w:val="00931CD6"/>
    <w:rsid w:val="00960FEF"/>
    <w:rsid w:val="0097514E"/>
    <w:rsid w:val="009773AD"/>
    <w:rsid w:val="0098668D"/>
    <w:rsid w:val="00995694"/>
    <w:rsid w:val="009D47A4"/>
    <w:rsid w:val="009E505A"/>
    <w:rsid w:val="00A35226"/>
    <w:rsid w:val="00A6573C"/>
    <w:rsid w:val="00A73221"/>
    <w:rsid w:val="00A73B6B"/>
    <w:rsid w:val="00A81AB5"/>
    <w:rsid w:val="00AC3520"/>
    <w:rsid w:val="00AD0202"/>
    <w:rsid w:val="00AE0CE6"/>
    <w:rsid w:val="00B14B46"/>
    <w:rsid w:val="00B169C7"/>
    <w:rsid w:val="00B178B4"/>
    <w:rsid w:val="00B27210"/>
    <w:rsid w:val="00B3024D"/>
    <w:rsid w:val="00B31E52"/>
    <w:rsid w:val="00B50925"/>
    <w:rsid w:val="00B50F0F"/>
    <w:rsid w:val="00BA7BED"/>
    <w:rsid w:val="00BC3970"/>
    <w:rsid w:val="00BD14E9"/>
    <w:rsid w:val="00C71117"/>
    <w:rsid w:val="00CE5ACD"/>
    <w:rsid w:val="00D328FD"/>
    <w:rsid w:val="00DB3775"/>
    <w:rsid w:val="00DB6A60"/>
    <w:rsid w:val="00DD6371"/>
    <w:rsid w:val="00DE5D53"/>
    <w:rsid w:val="00DF3C7E"/>
    <w:rsid w:val="00E00CE0"/>
    <w:rsid w:val="00E132CE"/>
    <w:rsid w:val="00E36027"/>
    <w:rsid w:val="00E908F8"/>
    <w:rsid w:val="00E96D6A"/>
    <w:rsid w:val="00EC4D1A"/>
    <w:rsid w:val="00EE04DB"/>
    <w:rsid w:val="00F01F60"/>
    <w:rsid w:val="00F37E70"/>
    <w:rsid w:val="00F57035"/>
    <w:rsid w:val="00F97A13"/>
    <w:rsid w:val="00FB229E"/>
    <w:rsid w:val="00FF3292"/>
    <w:rsid w:val="00FF5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687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NoList"/>
    <w:rsid w:val="00687A7D"/>
    <w:pPr>
      <w:numPr>
        <w:numId w:val="3"/>
      </w:numPr>
    </w:pPr>
  </w:style>
  <w:style w:type="character" w:styleId="Strong">
    <w:name w:val="Strong"/>
    <w:basedOn w:val="DefaultParagraphFont"/>
    <w:uiPriority w:val="22"/>
    <w:qFormat/>
    <w:rsid w:val="00DD637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2014-05-12T17:33:00Z</cp:lastPrinted>
  <dcterms:created xsi:type="dcterms:W3CDTF">2015-09-01T15:27:00Z</dcterms:created>
  <dcterms:modified xsi:type="dcterms:W3CDTF">2015-09-01T15:27:00Z</dcterms:modified>
</cp:coreProperties>
</file>